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fontTable.xml" ContentType="application/vnd.openxmlformats-officedocument.wordprocessingml.fontTable+xml"/>
  <Override PartName="/word/webSettings.xml" ContentType="application/vnd.openxmlformats-officedocument.wordprocessingml.webSettings+xml"/>
  <Override PartName="/customXml/itemProps1.xml" ContentType="application/vnd.openxmlformats-officedocument.customXmlProperties+xml"/>
  <Override PartName="/word/styles.xml" ContentType="application/vnd.openxmlformats-officedocument.wordprocessingml.styles+xml"/>
  <Override PartName="/docProps/app.xml" ContentType="application/vnd.openxmlformats-officedocument.extended-properties+xml"/>
  <Override PartName="/docProps/core.xml" ContentType="application/vnd.openxmlformats-package.core-properties+xml"/>
  <Override PartName="/customXml/itemProps4.xml" ContentType="application/vnd.openxmlformats-officedocument.customXml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5.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7458" w:rsidRDefault="0062545D" w:rsidP="00A70A73">
      <w:pPr>
        <w:rPr>
          <w:b/>
          <w:sz w:val="32"/>
          <w:szCs w:val="32"/>
        </w:rPr>
      </w:pPr>
      <w:proofErr w:type="spellStart"/>
      <w:proofErr w:type="gramStart"/>
      <w:r>
        <w:rPr>
          <w:b/>
          <w:sz w:val="32"/>
          <w:szCs w:val="32"/>
        </w:rPr>
        <w:t>paroTec</w:t>
      </w:r>
      <w:proofErr w:type="spellEnd"/>
      <w:proofErr w:type="gramEnd"/>
      <w:r>
        <w:rPr>
          <w:b/>
          <w:sz w:val="32"/>
          <w:szCs w:val="32"/>
        </w:rPr>
        <w:t xml:space="preserve"> Normative Data</w:t>
      </w:r>
    </w:p>
    <w:p w:rsidR="0062545D" w:rsidRPr="00385FA3" w:rsidRDefault="00385FA3" w:rsidP="00A70A73">
      <w:pPr>
        <w:rPr>
          <w:b/>
          <w:sz w:val="32"/>
          <w:szCs w:val="32"/>
          <w:u w:val="single"/>
        </w:rPr>
      </w:pPr>
      <w:r w:rsidRPr="00385FA3">
        <w:rPr>
          <w:b/>
          <w:sz w:val="32"/>
          <w:szCs w:val="32"/>
          <w:u w:val="single"/>
        </w:rPr>
        <w:t>Introduction</w:t>
      </w:r>
      <w:r>
        <w:rPr>
          <w:b/>
          <w:sz w:val="32"/>
          <w:szCs w:val="32"/>
          <w:u w:val="single"/>
        </w:rPr>
        <w:t xml:space="preserve"> (Paragraph on use of </w:t>
      </w:r>
      <w:proofErr w:type="spellStart"/>
      <w:r>
        <w:rPr>
          <w:b/>
          <w:sz w:val="32"/>
          <w:szCs w:val="32"/>
          <w:u w:val="single"/>
        </w:rPr>
        <w:t>paroTec</w:t>
      </w:r>
      <w:proofErr w:type="spellEnd"/>
      <w:r>
        <w:rPr>
          <w:b/>
          <w:sz w:val="32"/>
          <w:szCs w:val="32"/>
          <w:u w:val="single"/>
        </w:rPr>
        <w:t>, pathological values and normal loading pattern – lateral heel to mild pronation to loading through 1/2/3 into propulsion)</w:t>
      </w:r>
    </w:p>
    <w:p w:rsidR="00385FA3" w:rsidRDefault="00385FA3" w:rsidP="00A70A73">
      <w:pPr>
        <w:rPr>
          <w:b/>
          <w:sz w:val="28"/>
          <w:szCs w:val="28"/>
          <w:u w:val="single"/>
        </w:rPr>
      </w:pPr>
    </w:p>
    <w:p w:rsidR="00385FA3" w:rsidRDefault="00385FA3" w:rsidP="00A70A73">
      <w:pPr>
        <w:rPr>
          <w:b/>
          <w:sz w:val="28"/>
          <w:szCs w:val="28"/>
          <w:u w:val="single"/>
        </w:rPr>
      </w:pPr>
    </w:p>
    <w:p w:rsidR="00385FA3" w:rsidRDefault="00385FA3" w:rsidP="00A70A73">
      <w:pPr>
        <w:rPr>
          <w:b/>
          <w:sz w:val="28"/>
          <w:szCs w:val="28"/>
          <w:u w:val="single"/>
        </w:rPr>
      </w:pPr>
    </w:p>
    <w:p w:rsidR="00E11583" w:rsidRPr="00E11583" w:rsidRDefault="00E11583" w:rsidP="00A70A73">
      <w:pPr>
        <w:rPr>
          <w:b/>
          <w:sz w:val="28"/>
          <w:szCs w:val="28"/>
          <w:u w:val="single"/>
        </w:rPr>
      </w:pPr>
      <w:r>
        <w:rPr>
          <w:b/>
          <w:sz w:val="28"/>
          <w:szCs w:val="28"/>
          <w:u w:val="single"/>
        </w:rPr>
        <w:t>Pes Planus</w:t>
      </w:r>
    </w:p>
    <w:p w:rsidR="00E11583" w:rsidRPr="006A1DC3" w:rsidRDefault="006A1DC3" w:rsidP="00E11583">
      <w:pPr>
        <w:rPr>
          <w:sz w:val="24"/>
          <w:szCs w:val="24"/>
        </w:rPr>
      </w:pPr>
      <w:r>
        <w:rPr>
          <w:b/>
          <w:noProof/>
          <w:sz w:val="28"/>
          <w:szCs w:val="28"/>
          <w:u w:val="single"/>
          <w:lang w:eastAsia="en-AU"/>
        </w:rPr>
        <w:drawing>
          <wp:anchor distT="0" distB="0" distL="114300" distR="114300" simplePos="0" relativeHeight="251658240" behindDoc="1" locked="0" layoutInCell="1" allowOverlap="1">
            <wp:simplePos x="0" y="0"/>
            <wp:positionH relativeFrom="margin">
              <wp:posOffset>2838450</wp:posOffset>
            </wp:positionH>
            <wp:positionV relativeFrom="paragraph">
              <wp:posOffset>1294130</wp:posOffset>
            </wp:positionV>
            <wp:extent cx="2461260" cy="2270760"/>
            <wp:effectExtent l="0" t="0" r="0" b="0"/>
            <wp:wrapTopAndBottom/>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es Planus.png"/>
                    <pic:cNvPicPr/>
                  </pic:nvPicPr>
                  <pic:blipFill>
                    <a:blip r:embed="rId7">
                      <a:extLst>
                        <a:ext uri="{28A0092B-C50C-407E-A947-70E740481C1C}">
                          <a14:useLocalDpi xmlns:a14="http://schemas.microsoft.com/office/drawing/2010/main" val="0"/>
                        </a:ext>
                      </a:extLst>
                    </a:blip>
                    <a:stretch>
                      <a:fillRect/>
                    </a:stretch>
                  </pic:blipFill>
                  <pic:spPr>
                    <a:xfrm>
                      <a:off x="0" y="0"/>
                      <a:ext cx="2461260" cy="2270760"/>
                    </a:xfrm>
                    <a:prstGeom prst="rect">
                      <a:avLst/>
                    </a:prstGeom>
                  </pic:spPr>
                </pic:pic>
              </a:graphicData>
            </a:graphic>
            <wp14:sizeRelH relativeFrom="page">
              <wp14:pctWidth>0</wp14:pctWidth>
            </wp14:sizeRelH>
            <wp14:sizeRelV relativeFrom="page">
              <wp14:pctHeight>0</wp14:pctHeight>
            </wp14:sizeRelV>
          </wp:anchor>
        </w:drawing>
      </w:r>
      <w:r w:rsidR="0062545D">
        <w:rPr>
          <w:sz w:val="24"/>
          <w:szCs w:val="24"/>
        </w:rPr>
        <w:t xml:space="preserve">Depending on the degree of </w:t>
      </w:r>
      <w:proofErr w:type="spellStart"/>
      <w:r w:rsidR="0062545D">
        <w:rPr>
          <w:sz w:val="24"/>
          <w:szCs w:val="24"/>
        </w:rPr>
        <w:t>overpronation</w:t>
      </w:r>
      <w:proofErr w:type="spellEnd"/>
      <w:r w:rsidR="00E11583">
        <w:rPr>
          <w:sz w:val="24"/>
          <w:szCs w:val="24"/>
        </w:rPr>
        <w:t xml:space="preserve"> as well as the phase of gait that </w:t>
      </w:r>
      <w:proofErr w:type="spellStart"/>
      <w:r w:rsidR="00E11583">
        <w:rPr>
          <w:sz w:val="24"/>
          <w:szCs w:val="24"/>
        </w:rPr>
        <w:t>overpronation</w:t>
      </w:r>
      <w:proofErr w:type="spellEnd"/>
      <w:r w:rsidR="00E11583">
        <w:rPr>
          <w:sz w:val="24"/>
          <w:szCs w:val="24"/>
        </w:rPr>
        <w:t xml:space="preserve"> occurs (</w:t>
      </w:r>
      <w:proofErr w:type="spellStart"/>
      <w:r w:rsidR="00E11583">
        <w:rPr>
          <w:sz w:val="24"/>
          <w:szCs w:val="24"/>
        </w:rPr>
        <w:t>rearfoot</w:t>
      </w:r>
      <w:proofErr w:type="spellEnd"/>
      <w:r w:rsidR="00E11583">
        <w:rPr>
          <w:sz w:val="24"/>
          <w:szCs w:val="24"/>
        </w:rPr>
        <w:t>/midfoot/propulsion) you may see varying plantar pressure patterns however a more medial pressure distribution from heel strike throughout stance phase of gait is usually seen. Plantar pressure literature has seen an increase in pressure under the hallux and lower peak pressures under the 4</w:t>
      </w:r>
      <w:r w:rsidR="00E11583" w:rsidRPr="00E11583">
        <w:rPr>
          <w:sz w:val="24"/>
          <w:szCs w:val="24"/>
          <w:vertAlign w:val="superscript"/>
        </w:rPr>
        <w:t>th</w:t>
      </w:r>
      <w:r w:rsidR="00E11583">
        <w:rPr>
          <w:sz w:val="24"/>
          <w:szCs w:val="24"/>
        </w:rPr>
        <w:t xml:space="preserve"> and 5</w:t>
      </w:r>
      <w:r w:rsidR="00E11583" w:rsidRPr="00E11583">
        <w:rPr>
          <w:sz w:val="24"/>
          <w:szCs w:val="24"/>
          <w:vertAlign w:val="superscript"/>
        </w:rPr>
        <w:t>th</w:t>
      </w:r>
      <w:r w:rsidR="00E11583">
        <w:rPr>
          <w:sz w:val="24"/>
          <w:szCs w:val="24"/>
        </w:rPr>
        <w:t xml:space="preserve"> metatarsophalangeal joints respectively.</w:t>
      </w:r>
    </w:p>
    <w:p w:rsidR="00385FA3" w:rsidRDefault="00385FA3" w:rsidP="006A1DC3">
      <w:pPr>
        <w:tabs>
          <w:tab w:val="left" w:pos="2025"/>
        </w:tabs>
        <w:rPr>
          <w:b/>
          <w:sz w:val="28"/>
          <w:szCs w:val="28"/>
          <w:u w:val="single"/>
        </w:rPr>
      </w:pPr>
    </w:p>
    <w:p w:rsidR="00385FA3" w:rsidRDefault="00385FA3" w:rsidP="006A1DC3">
      <w:pPr>
        <w:tabs>
          <w:tab w:val="left" w:pos="2025"/>
        </w:tabs>
        <w:rPr>
          <w:b/>
          <w:sz w:val="28"/>
          <w:szCs w:val="28"/>
          <w:u w:val="single"/>
        </w:rPr>
      </w:pPr>
    </w:p>
    <w:p w:rsidR="00385FA3" w:rsidRDefault="00385FA3" w:rsidP="006A1DC3">
      <w:pPr>
        <w:tabs>
          <w:tab w:val="left" w:pos="2025"/>
        </w:tabs>
        <w:rPr>
          <w:b/>
          <w:sz w:val="28"/>
          <w:szCs w:val="28"/>
          <w:u w:val="single"/>
        </w:rPr>
      </w:pPr>
    </w:p>
    <w:p w:rsidR="00385FA3" w:rsidRDefault="00385FA3" w:rsidP="006A1DC3">
      <w:pPr>
        <w:tabs>
          <w:tab w:val="left" w:pos="2025"/>
        </w:tabs>
        <w:rPr>
          <w:b/>
          <w:sz w:val="28"/>
          <w:szCs w:val="28"/>
          <w:u w:val="single"/>
        </w:rPr>
      </w:pPr>
    </w:p>
    <w:p w:rsidR="00385FA3" w:rsidRDefault="00385FA3" w:rsidP="006A1DC3">
      <w:pPr>
        <w:tabs>
          <w:tab w:val="left" w:pos="2025"/>
        </w:tabs>
        <w:rPr>
          <w:b/>
          <w:sz w:val="28"/>
          <w:szCs w:val="28"/>
          <w:u w:val="single"/>
        </w:rPr>
      </w:pPr>
    </w:p>
    <w:p w:rsidR="00385FA3" w:rsidRDefault="00385FA3" w:rsidP="006A1DC3">
      <w:pPr>
        <w:tabs>
          <w:tab w:val="left" w:pos="2025"/>
        </w:tabs>
        <w:rPr>
          <w:b/>
          <w:sz w:val="28"/>
          <w:szCs w:val="28"/>
          <w:u w:val="single"/>
        </w:rPr>
      </w:pPr>
    </w:p>
    <w:p w:rsidR="00731EE5" w:rsidRDefault="00E11583" w:rsidP="006A1DC3">
      <w:pPr>
        <w:tabs>
          <w:tab w:val="left" w:pos="2025"/>
        </w:tabs>
        <w:rPr>
          <w:b/>
          <w:sz w:val="28"/>
          <w:szCs w:val="28"/>
          <w:u w:val="single"/>
        </w:rPr>
      </w:pPr>
      <w:r>
        <w:rPr>
          <w:b/>
          <w:sz w:val="28"/>
          <w:szCs w:val="28"/>
          <w:u w:val="single"/>
        </w:rPr>
        <w:t xml:space="preserve">Pes </w:t>
      </w:r>
      <w:proofErr w:type="spellStart"/>
      <w:r>
        <w:rPr>
          <w:b/>
          <w:sz w:val="28"/>
          <w:szCs w:val="28"/>
          <w:u w:val="single"/>
        </w:rPr>
        <w:t>Cavus</w:t>
      </w:r>
      <w:proofErr w:type="spellEnd"/>
    </w:p>
    <w:p w:rsidR="006A1DC3" w:rsidRDefault="006A1DC3" w:rsidP="00E11583">
      <w:pPr>
        <w:rPr>
          <w:sz w:val="28"/>
          <w:szCs w:val="28"/>
        </w:rPr>
      </w:pPr>
      <w:r>
        <w:rPr>
          <w:noProof/>
          <w:sz w:val="28"/>
          <w:szCs w:val="28"/>
          <w:lang w:eastAsia="en-AU"/>
        </w:rPr>
        <w:drawing>
          <wp:anchor distT="0" distB="0" distL="114300" distR="114300" simplePos="0" relativeHeight="251659264" behindDoc="1" locked="0" layoutInCell="1" allowOverlap="1">
            <wp:simplePos x="0" y="0"/>
            <wp:positionH relativeFrom="margin">
              <wp:posOffset>2948305</wp:posOffset>
            </wp:positionH>
            <wp:positionV relativeFrom="paragraph">
              <wp:posOffset>1122045</wp:posOffset>
            </wp:positionV>
            <wp:extent cx="2515235" cy="2310130"/>
            <wp:effectExtent l="0" t="0" r="0" b="0"/>
            <wp:wrapTopAndBottom/>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es Cavus.png"/>
                    <pic:cNvPicPr/>
                  </pic:nvPicPr>
                  <pic:blipFill>
                    <a:blip r:embed="rId8">
                      <a:extLst>
                        <a:ext uri="{28A0092B-C50C-407E-A947-70E740481C1C}">
                          <a14:useLocalDpi xmlns:a14="http://schemas.microsoft.com/office/drawing/2010/main" val="0"/>
                        </a:ext>
                      </a:extLst>
                    </a:blip>
                    <a:stretch>
                      <a:fillRect/>
                    </a:stretch>
                  </pic:blipFill>
                  <pic:spPr>
                    <a:xfrm>
                      <a:off x="0" y="0"/>
                      <a:ext cx="2515235" cy="2310130"/>
                    </a:xfrm>
                    <a:prstGeom prst="rect">
                      <a:avLst/>
                    </a:prstGeom>
                  </pic:spPr>
                </pic:pic>
              </a:graphicData>
            </a:graphic>
            <wp14:sizeRelH relativeFrom="page">
              <wp14:pctWidth>0</wp14:pctWidth>
            </wp14:sizeRelH>
            <wp14:sizeRelV relativeFrom="page">
              <wp14:pctHeight>0</wp14:pctHeight>
            </wp14:sizeRelV>
          </wp:anchor>
        </w:drawing>
      </w:r>
      <w:r w:rsidR="00AF0644">
        <w:rPr>
          <w:sz w:val="24"/>
          <w:szCs w:val="24"/>
        </w:rPr>
        <w:t xml:space="preserve">With increased levels of inversion at heel strike and potentially throughout gait stance phase the Pes </w:t>
      </w:r>
      <w:proofErr w:type="spellStart"/>
      <w:r w:rsidR="00AF0644">
        <w:rPr>
          <w:sz w:val="24"/>
          <w:szCs w:val="24"/>
        </w:rPr>
        <w:t>Cavus</w:t>
      </w:r>
      <w:proofErr w:type="spellEnd"/>
      <w:r w:rsidR="00AF0644">
        <w:rPr>
          <w:sz w:val="24"/>
          <w:szCs w:val="24"/>
        </w:rPr>
        <w:t xml:space="preserve"> foot type will generally show an increase in lateral loading. </w:t>
      </w:r>
      <w:r w:rsidR="00E11583">
        <w:rPr>
          <w:sz w:val="24"/>
          <w:szCs w:val="24"/>
        </w:rPr>
        <w:t xml:space="preserve">A study on patients with Charcot-Marie Tooth showed increased Pes </w:t>
      </w:r>
      <w:proofErr w:type="spellStart"/>
      <w:r w:rsidR="00E11583">
        <w:rPr>
          <w:sz w:val="24"/>
          <w:szCs w:val="24"/>
        </w:rPr>
        <w:t>Cavus</w:t>
      </w:r>
      <w:proofErr w:type="spellEnd"/>
      <w:r w:rsidR="00E11583">
        <w:rPr>
          <w:sz w:val="24"/>
          <w:szCs w:val="24"/>
        </w:rPr>
        <w:t xml:space="preserve"> foot deformities were seen to shoe increased midfoot and forefoot pressure as well as </w:t>
      </w:r>
      <w:r w:rsidR="00AF0644">
        <w:rPr>
          <w:sz w:val="24"/>
          <w:szCs w:val="24"/>
        </w:rPr>
        <w:t>an increase with peak pressures on the lateral margin of the foot.</w:t>
      </w:r>
    </w:p>
    <w:p w:rsidR="006A1DC3" w:rsidRDefault="006A1DC3" w:rsidP="006A1DC3">
      <w:pPr>
        <w:rPr>
          <w:sz w:val="28"/>
          <w:szCs w:val="28"/>
        </w:rPr>
      </w:pPr>
    </w:p>
    <w:p w:rsidR="00E11583" w:rsidRDefault="006A1DC3" w:rsidP="006A1DC3">
      <w:pPr>
        <w:rPr>
          <w:b/>
          <w:sz w:val="28"/>
          <w:szCs w:val="28"/>
          <w:u w:val="single"/>
        </w:rPr>
      </w:pPr>
      <w:r>
        <w:rPr>
          <w:b/>
          <w:sz w:val="28"/>
          <w:szCs w:val="28"/>
          <w:u w:val="single"/>
        </w:rPr>
        <w:t>Congenital Short First</w:t>
      </w:r>
    </w:p>
    <w:p w:rsidR="006A1DC3" w:rsidRDefault="006A1DC3" w:rsidP="006A1DC3">
      <w:pPr>
        <w:rPr>
          <w:sz w:val="24"/>
          <w:szCs w:val="24"/>
        </w:rPr>
      </w:pPr>
      <w:r w:rsidRPr="006A1DC3">
        <w:rPr>
          <w:noProof/>
          <w:sz w:val="24"/>
          <w:szCs w:val="24"/>
          <w:lang w:eastAsia="en-AU"/>
        </w:rPr>
        <w:drawing>
          <wp:anchor distT="0" distB="0" distL="114300" distR="114300" simplePos="0" relativeHeight="251660288" behindDoc="1" locked="0" layoutInCell="1" allowOverlap="1">
            <wp:simplePos x="0" y="0"/>
            <wp:positionH relativeFrom="column">
              <wp:posOffset>2893695</wp:posOffset>
            </wp:positionH>
            <wp:positionV relativeFrom="paragraph">
              <wp:posOffset>868045</wp:posOffset>
            </wp:positionV>
            <wp:extent cx="2694305" cy="2362200"/>
            <wp:effectExtent l="0" t="0" r="0" b="0"/>
            <wp:wrapTopAndBottom/>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Congenital Short First.png"/>
                    <pic:cNvPicPr/>
                  </pic:nvPicPr>
                  <pic:blipFill>
                    <a:blip r:embed="rId9">
                      <a:extLst>
                        <a:ext uri="{28A0092B-C50C-407E-A947-70E740481C1C}">
                          <a14:useLocalDpi xmlns:a14="http://schemas.microsoft.com/office/drawing/2010/main" val="0"/>
                        </a:ext>
                      </a:extLst>
                    </a:blip>
                    <a:stretch>
                      <a:fillRect/>
                    </a:stretch>
                  </pic:blipFill>
                  <pic:spPr>
                    <a:xfrm>
                      <a:off x="0" y="0"/>
                      <a:ext cx="2694305" cy="2362200"/>
                    </a:xfrm>
                    <a:prstGeom prst="rect">
                      <a:avLst/>
                    </a:prstGeom>
                  </pic:spPr>
                </pic:pic>
              </a:graphicData>
            </a:graphic>
            <wp14:sizeRelH relativeFrom="page">
              <wp14:pctWidth>0</wp14:pctWidth>
            </wp14:sizeRelH>
            <wp14:sizeRelV relativeFrom="page">
              <wp14:pctHeight>0</wp14:pctHeight>
            </wp14:sizeRelV>
          </wp:anchor>
        </w:drawing>
      </w:r>
      <w:r w:rsidRPr="006A1DC3">
        <w:rPr>
          <w:sz w:val="24"/>
          <w:szCs w:val="24"/>
        </w:rPr>
        <w:t>There will generally be consistent forefoot loading pattern associated with a congenital short first metatarsal due to aberrant first ray mechanics. This will demonstrate a decreased pressure reading under the hallux and associated increased 2-4 plantar metatarsal area loading.</w:t>
      </w:r>
    </w:p>
    <w:p w:rsidR="006A1DC3" w:rsidRPr="006A1DC3" w:rsidRDefault="006A1DC3" w:rsidP="006A1DC3">
      <w:pPr>
        <w:rPr>
          <w:sz w:val="24"/>
          <w:szCs w:val="24"/>
        </w:rPr>
      </w:pPr>
    </w:p>
    <w:p w:rsidR="00385FA3" w:rsidRDefault="00385FA3" w:rsidP="006A1DC3">
      <w:pPr>
        <w:rPr>
          <w:b/>
          <w:sz w:val="28"/>
          <w:szCs w:val="24"/>
          <w:u w:val="single"/>
        </w:rPr>
      </w:pPr>
    </w:p>
    <w:p w:rsidR="006A1DC3" w:rsidRPr="006A1DC3" w:rsidRDefault="006A1DC3" w:rsidP="006A1DC3">
      <w:pPr>
        <w:rPr>
          <w:b/>
          <w:sz w:val="28"/>
          <w:szCs w:val="24"/>
          <w:u w:val="single"/>
        </w:rPr>
      </w:pPr>
      <w:r>
        <w:rPr>
          <w:b/>
          <w:sz w:val="28"/>
          <w:szCs w:val="24"/>
          <w:u w:val="single"/>
        </w:rPr>
        <w:t>Toe Walker</w:t>
      </w:r>
    </w:p>
    <w:p w:rsidR="006A1DC3" w:rsidRPr="006A1DC3" w:rsidRDefault="006A1DC3" w:rsidP="006A1DC3">
      <w:pPr>
        <w:rPr>
          <w:sz w:val="24"/>
          <w:szCs w:val="24"/>
        </w:rPr>
      </w:pPr>
      <w:r>
        <w:rPr>
          <w:noProof/>
          <w:sz w:val="24"/>
          <w:szCs w:val="24"/>
          <w:lang w:eastAsia="en-AU"/>
        </w:rPr>
        <w:drawing>
          <wp:anchor distT="0" distB="0" distL="114300" distR="114300" simplePos="0" relativeHeight="251661312" behindDoc="0" locked="0" layoutInCell="1" allowOverlap="1">
            <wp:simplePos x="0" y="0"/>
            <wp:positionH relativeFrom="column">
              <wp:posOffset>2933700</wp:posOffset>
            </wp:positionH>
            <wp:positionV relativeFrom="paragraph">
              <wp:posOffset>625475</wp:posOffset>
            </wp:positionV>
            <wp:extent cx="2714625" cy="2334260"/>
            <wp:effectExtent l="0" t="0" r="9525" b="8890"/>
            <wp:wrapTopAndBottom/>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Toe Walker.png"/>
                    <pic:cNvPicPr/>
                  </pic:nvPicPr>
                  <pic:blipFill>
                    <a:blip r:embed="rId10">
                      <a:extLst>
                        <a:ext uri="{28A0092B-C50C-407E-A947-70E740481C1C}">
                          <a14:useLocalDpi xmlns:a14="http://schemas.microsoft.com/office/drawing/2010/main" val="0"/>
                        </a:ext>
                      </a:extLst>
                    </a:blip>
                    <a:stretch>
                      <a:fillRect/>
                    </a:stretch>
                  </pic:blipFill>
                  <pic:spPr>
                    <a:xfrm>
                      <a:off x="0" y="0"/>
                      <a:ext cx="2714625" cy="2334260"/>
                    </a:xfrm>
                    <a:prstGeom prst="rect">
                      <a:avLst/>
                    </a:prstGeom>
                  </pic:spPr>
                </pic:pic>
              </a:graphicData>
            </a:graphic>
            <wp14:sizeRelH relativeFrom="page">
              <wp14:pctWidth>0</wp14:pctWidth>
            </wp14:sizeRelH>
            <wp14:sizeRelV relativeFrom="page">
              <wp14:pctHeight>0</wp14:pctHeight>
            </wp14:sizeRelV>
          </wp:anchor>
        </w:drawing>
      </w:r>
      <w:r>
        <w:rPr>
          <w:sz w:val="24"/>
          <w:szCs w:val="24"/>
        </w:rPr>
        <w:t xml:space="preserve">Toe walking </w:t>
      </w:r>
      <w:proofErr w:type="spellStart"/>
      <w:r>
        <w:rPr>
          <w:sz w:val="24"/>
          <w:szCs w:val="24"/>
        </w:rPr>
        <w:t>paroTec</w:t>
      </w:r>
      <w:proofErr w:type="spellEnd"/>
      <w:r>
        <w:rPr>
          <w:sz w:val="24"/>
          <w:szCs w:val="24"/>
        </w:rPr>
        <w:t xml:space="preserve"> pressure measurement date will demonstrate a reduced or absent heel pressure and therefore show increased forefoot loading peak pressures.</w:t>
      </w:r>
    </w:p>
    <w:p w:rsidR="006A1DC3" w:rsidRPr="006A1DC3" w:rsidRDefault="006A1DC3" w:rsidP="006A1DC3">
      <w:pPr>
        <w:rPr>
          <w:sz w:val="24"/>
          <w:szCs w:val="24"/>
        </w:rPr>
      </w:pPr>
    </w:p>
    <w:p w:rsidR="006A1DC3" w:rsidRPr="006A1DC3" w:rsidRDefault="006A1DC3" w:rsidP="006A1DC3">
      <w:pPr>
        <w:rPr>
          <w:sz w:val="24"/>
          <w:szCs w:val="24"/>
        </w:rPr>
      </w:pPr>
    </w:p>
    <w:p w:rsidR="006A1DC3" w:rsidRDefault="006A1DC3" w:rsidP="006A1DC3">
      <w:pPr>
        <w:rPr>
          <w:sz w:val="28"/>
          <w:szCs w:val="28"/>
        </w:rPr>
      </w:pPr>
      <w:proofErr w:type="spellStart"/>
      <w:r w:rsidRPr="006A1DC3">
        <w:rPr>
          <w:b/>
          <w:sz w:val="28"/>
          <w:szCs w:val="28"/>
          <w:u w:val="single"/>
        </w:rPr>
        <w:t>Intoeing</w:t>
      </w:r>
      <w:proofErr w:type="spellEnd"/>
      <w:r w:rsidRPr="006A1DC3">
        <w:rPr>
          <w:b/>
          <w:sz w:val="28"/>
          <w:szCs w:val="28"/>
          <w:u w:val="single"/>
        </w:rPr>
        <w:t xml:space="preserve"> </w:t>
      </w:r>
    </w:p>
    <w:p w:rsidR="006A1DC3" w:rsidRDefault="006A1DC3" w:rsidP="006A1DC3">
      <w:pPr>
        <w:rPr>
          <w:sz w:val="24"/>
          <w:szCs w:val="24"/>
        </w:rPr>
      </w:pPr>
      <w:r>
        <w:rPr>
          <w:noProof/>
          <w:sz w:val="24"/>
          <w:szCs w:val="24"/>
          <w:lang w:eastAsia="en-AU"/>
        </w:rPr>
        <w:drawing>
          <wp:anchor distT="0" distB="0" distL="114300" distR="114300" simplePos="0" relativeHeight="251662336" behindDoc="0" locked="0" layoutInCell="1" allowOverlap="1">
            <wp:simplePos x="0" y="0"/>
            <wp:positionH relativeFrom="margin">
              <wp:align>right</wp:align>
            </wp:positionH>
            <wp:positionV relativeFrom="paragraph">
              <wp:posOffset>391160</wp:posOffset>
            </wp:positionV>
            <wp:extent cx="3001645" cy="2607945"/>
            <wp:effectExtent l="0" t="0" r="8255" b="1905"/>
            <wp:wrapTopAndBottom/>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ntoeing.png"/>
                    <pic:cNvPicPr/>
                  </pic:nvPicPr>
                  <pic:blipFill>
                    <a:blip r:embed="rId11">
                      <a:extLst>
                        <a:ext uri="{28A0092B-C50C-407E-A947-70E740481C1C}">
                          <a14:useLocalDpi xmlns:a14="http://schemas.microsoft.com/office/drawing/2010/main" val="0"/>
                        </a:ext>
                      </a:extLst>
                    </a:blip>
                    <a:stretch>
                      <a:fillRect/>
                    </a:stretch>
                  </pic:blipFill>
                  <pic:spPr>
                    <a:xfrm>
                      <a:off x="0" y="0"/>
                      <a:ext cx="3001645" cy="2607945"/>
                    </a:xfrm>
                    <a:prstGeom prst="rect">
                      <a:avLst/>
                    </a:prstGeom>
                  </pic:spPr>
                </pic:pic>
              </a:graphicData>
            </a:graphic>
            <wp14:sizeRelH relativeFrom="page">
              <wp14:pctWidth>0</wp14:pctWidth>
            </wp14:sizeRelH>
            <wp14:sizeRelV relativeFrom="page">
              <wp14:pctHeight>0</wp14:pctHeight>
            </wp14:sizeRelV>
          </wp:anchor>
        </w:drawing>
      </w:r>
      <w:r>
        <w:rPr>
          <w:sz w:val="24"/>
          <w:szCs w:val="24"/>
        </w:rPr>
        <w:t>(</w:t>
      </w:r>
      <w:proofErr w:type="spellStart"/>
      <w:r>
        <w:rPr>
          <w:sz w:val="24"/>
          <w:szCs w:val="24"/>
        </w:rPr>
        <w:t>Intoeing</w:t>
      </w:r>
      <w:proofErr w:type="spellEnd"/>
      <w:r>
        <w:rPr>
          <w:sz w:val="24"/>
          <w:szCs w:val="24"/>
        </w:rPr>
        <w:t xml:space="preserve"> Gait pressure paragraph)</w:t>
      </w:r>
    </w:p>
    <w:p w:rsidR="006A1DC3" w:rsidRPr="006A1DC3" w:rsidRDefault="006A1DC3" w:rsidP="006A1DC3">
      <w:pPr>
        <w:rPr>
          <w:sz w:val="24"/>
          <w:szCs w:val="24"/>
        </w:rPr>
      </w:pPr>
    </w:p>
    <w:p w:rsidR="00385FA3" w:rsidRDefault="00385FA3" w:rsidP="006A1DC3">
      <w:pPr>
        <w:rPr>
          <w:b/>
          <w:sz w:val="28"/>
          <w:szCs w:val="28"/>
          <w:u w:val="single"/>
        </w:rPr>
      </w:pPr>
    </w:p>
    <w:p w:rsidR="00385FA3" w:rsidRDefault="00385FA3" w:rsidP="006A1DC3">
      <w:pPr>
        <w:rPr>
          <w:b/>
          <w:sz w:val="28"/>
          <w:szCs w:val="28"/>
          <w:u w:val="single"/>
        </w:rPr>
      </w:pPr>
    </w:p>
    <w:p w:rsidR="006A1DC3" w:rsidRDefault="006A1DC3" w:rsidP="006A1DC3">
      <w:pPr>
        <w:rPr>
          <w:b/>
          <w:sz w:val="28"/>
          <w:szCs w:val="28"/>
          <w:u w:val="single"/>
        </w:rPr>
      </w:pPr>
      <w:r>
        <w:rPr>
          <w:b/>
          <w:sz w:val="28"/>
          <w:szCs w:val="28"/>
          <w:u w:val="single"/>
        </w:rPr>
        <w:t xml:space="preserve">Hallux </w:t>
      </w:r>
      <w:proofErr w:type="spellStart"/>
      <w:r>
        <w:rPr>
          <w:b/>
          <w:sz w:val="28"/>
          <w:szCs w:val="28"/>
          <w:u w:val="single"/>
        </w:rPr>
        <w:t>Rigidus</w:t>
      </w:r>
      <w:proofErr w:type="spellEnd"/>
    </w:p>
    <w:p w:rsidR="006A1DC3" w:rsidRDefault="006A1DC3" w:rsidP="006A1DC3">
      <w:pPr>
        <w:rPr>
          <w:sz w:val="24"/>
          <w:szCs w:val="24"/>
        </w:rPr>
      </w:pPr>
      <w:r>
        <w:rPr>
          <w:sz w:val="24"/>
          <w:szCs w:val="24"/>
        </w:rPr>
        <w:t xml:space="preserve">(Hallux </w:t>
      </w:r>
      <w:proofErr w:type="spellStart"/>
      <w:r>
        <w:rPr>
          <w:sz w:val="24"/>
          <w:szCs w:val="24"/>
        </w:rPr>
        <w:t>rigidus</w:t>
      </w:r>
      <w:proofErr w:type="spellEnd"/>
      <w:r>
        <w:rPr>
          <w:sz w:val="24"/>
          <w:szCs w:val="24"/>
        </w:rPr>
        <w:t xml:space="preserve"> analysis paragraph – </w:t>
      </w:r>
      <w:r w:rsidRPr="006A1DC3">
        <w:rPr>
          <w:sz w:val="24"/>
          <w:szCs w:val="24"/>
          <w:highlight w:val="yellow"/>
        </w:rPr>
        <w:t xml:space="preserve">left is one where you taped my toe and right is a patient I had recently with right foot Hallux </w:t>
      </w:r>
      <w:proofErr w:type="spellStart"/>
      <w:r w:rsidRPr="006A1DC3">
        <w:rPr>
          <w:sz w:val="24"/>
          <w:szCs w:val="24"/>
          <w:highlight w:val="yellow"/>
        </w:rPr>
        <w:t>rigidus</w:t>
      </w:r>
      <w:proofErr w:type="spellEnd"/>
      <w:r w:rsidRPr="006A1DC3">
        <w:rPr>
          <w:sz w:val="24"/>
          <w:szCs w:val="24"/>
          <w:highlight w:val="yellow"/>
        </w:rPr>
        <w:t xml:space="preserve"> – which is correct from your opinion?)</w:t>
      </w:r>
    </w:p>
    <w:p w:rsidR="006A1DC3" w:rsidRPr="006A1DC3" w:rsidRDefault="006A1DC3" w:rsidP="006A1DC3">
      <w:pPr>
        <w:rPr>
          <w:sz w:val="24"/>
          <w:szCs w:val="24"/>
        </w:rPr>
      </w:pPr>
      <w:r>
        <w:rPr>
          <w:noProof/>
          <w:sz w:val="24"/>
          <w:szCs w:val="24"/>
          <w:lang w:eastAsia="en-AU"/>
        </w:rPr>
        <w:drawing>
          <wp:anchor distT="0" distB="0" distL="114300" distR="114300" simplePos="0" relativeHeight="251664384" behindDoc="1" locked="0" layoutInCell="1" allowOverlap="1">
            <wp:simplePos x="0" y="0"/>
            <wp:positionH relativeFrom="margin">
              <wp:align>right</wp:align>
            </wp:positionH>
            <wp:positionV relativeFrom="paragraph">
              <wp:posOffset>244475</wp:posOffset>
            </wp:positionV>
            <wp:extent cx="2802155" cy="2378075"/>
            <wp:effectExtent l="0" t="0" r="0" b="3175"/>
            <wp:wrapTight wrapText="bothSides">
              <wp:wrapPolygon edited="0">
                <wp:start x="0" y="0"/>
                <wp:lineTo x="0" y="21456"/>
                <wp:lineTo x="21443" y="21456"/>
                <wp:lineTo x="21443" y="0"/>
                <wp:lineTo x="0" y="0"/>
              </wp:wrapPolygon>
            </wp:wrapTight>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Hallux rigidus new Right only.png"/>
                    <pic:cNvPicPr/>
                  </pic:nvPicPr>
                  <pic:blipFill>
                    <a:blip r:embed="rId12">
                      <a:extLst>
                        <a:ext uri="{28A0092B-C50C-407E-A947-70E740481C1C}">
                          <a14:useLocalDpi xmlns:a14="http://schemas.microsoft.com/office/drawing/2010/main" val="0"/>
                        </a:ext>
                      </a:extLst>
                    </a:blip>
                    <a:stretch>
                      <a:fillRect/>
                    </a:stretch>
                  </pic:blipFill>
                  <pic:spPr>
                    <a:xfrm>
                      <a:off x="0" y="0"/>
                      <a:ext cx="2802155" cy="2378075"/>
                    </a:xfrm>
                    <a:prstGeom prst="rect">
                      <a:avLst/>
                    </a:prstGeom>
                  </pic:spPr>
                </pic:pic>
              </a:graphicData>
            </a:graphic>
            <wp14:sizeRelH relativeFrom="page">
              <wp14:pctWidth>0</wp14:pctWidth>
            </wp14:sizeRelH>
            <wp14:sizeRelV relativeFrom="page">
              <wp14:pctHeight>0</wp14:pctHeight>
            </wp14:sizeRelV>
          </wp:anchor>
        </w:drawing>
      </w:r>
      <w:r>
        <w:rPr>
          <w:noProof/>
          <w:sz w:val="24"/>
          <w:szCs w:val="24"/>
          <w:lang w:eastAsia="en-AU"/>
        </w:rPr>
        <w:drawing>
          <wp:anchor distT="0" distB="0" distL="114300" distR="114300" simplePos="0" relativeHeight="251663360" behindDoc="1" locked="0" layoutInCell="1" allowOverlap="1">
            <wp:simplePos x="0" y="0"/>
            <wp:positionH relativeFrom="margin">
              <wp:posOffset>-635</wp:posOffset>
            </wp:positionH>
            <wp:positionV relativeFrom="paragraph">
              <wp:posOffset>213995</wp:posOffset>
            </wp:positionV>
            <wp:extent cx="2809875" cy="2448560"/>
            <wp:effectExtent l="0" t="0" r="9525" b="8890"/>
            <wp:wrapTight wrapText="bothSides">
              <wp:wrapPolygon edited="0">
                <wp:start x="0" y="0"/>
                <wp:lineTo x="0" y="21510"/>
                <wp:lineTo x="21527" y="21510"/>
                <wp:lineTo x="21527" y="0"/>
                <wp:lineTo x="0" y="0"/>
              </wp:wrapPolygon>
            </wp:wrapTight>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Hallux Rigidus.png"/>
                    <pic:cNvPicPr/>
                  </pic:nvPicPr>
                  <pic:blipFill>
                    <a:blip r:embed="rId13">
                      <a:extLst>
                        <a:ext uri="{28A0092B-C50C-407E-A947-70E740481C1C}">
                          <a14:useLocalDpi xmlns:a14="http://schemas.microsoft.com/office/drawing/2010/main" val="0"/>
                        </a:ext>
                      </a:extLst>
                    </a:blip>
                    <a:stretch>
                      <a:fillRect/>
                    </a:stretch>
                  </pic:blipFill>
                  <pic:spPr>
                    <a:xfrm>
                      <a:off x="0" y="0"/>
                      <a:ext cx="2809875" cy="2448560"/>
                    </a:xfrm>
                    <a:prstGeom prst="rect">
                      <a:avLst/>
                    </a:prstGeom>
                  </pic:spPr>
                </pic:pic>
              </a:graphicData>
            </a:graphic>
            <wp14:sizeRelH relativeFrom="page">
              <wp14:pctWidth>0</wp14:pctWidth>
            </wp14:sizeRelH>
            <wp14:sizeRelV relativeFrom="page">
              <wp14:pctHeight>0</wp14:pctHeight>
            </wp14:sizeRelV>
          </wp:anchor>
        </w:drawing>
      </w:r>
    </w:p>
    <w:p w:rsidR="006A1DC3" w:rsidRPr="006A1DC3" w:rsidRDefault="006A1DC3" w:rsidP="006A1DC3">
      <w:pPr>
        <w:rPr>
          <w:sz w:val="24"/>
          <w:szCs w:val="24"/>
        </w:rPr>
      </w:pPr>
    </w:p>
    <w:p w:rsidR="00385FA3" w:rsidRDefault="00385FA3" w:rsidP="006A1DC3">
      <w:pPr>
        <w:rPr>
          <w:b/>
          <w:sz w:val="28"/>
          <w:szCs w:val="28"/>
          <w:u w:val="single"/>
        </w:rPr>
      </w:pPr>
    </w:p>
    <w:p w:rsidR="00385FA3" w:rsidRDefault="00385FA3" w:rsidP="006A1DC3">
      <w:pPr>
        <w:rPr>
          <w:b/>
          <w:sz w:val="28"/>
          <w:szCs w:val="28"/>
          <w:u w:val="single"/>
        </w:rPr>
      </w:pPr>
    </w:p>
    <w:p w:rsidR="006A1DC3" w:rsidRDefault="00385FA3" w:rsidP="006A1DC3">
      <w:pPr>
        <w:rPr>
          <w:b/>
          <w:sz w:val="28"/>
          <w:szCs w:val="28"/>
          <w:u w:val="single"/>
        </w:rPr>
      </w:pPr>
      <w:r>
        <w:rPr>
          <w:b/>
          <w:sz w:val="28"/>
          <w:szCs w:val="28"/>
          <w:u w:val="single"/>
        </w:rPr>
        <w:t>Forefoot Strike - Running</w:t>
      </w:r>
    </w:p>
    <w:p w:rsidR="00385FA3" w:rsidRPr="00385FA3" w:rsidRDefault="00385FA3" w:rsidP="006A1DC3">
      <w:pPr>
        <w:rPr>
          <w:sz w:val="24"/>
          <w:szCs w:val="28"/>
        </w:rPr>
      </w:pPr>
      <w:r>
        <w:rPr>
          <w:sz w:val="24"/>
          <w:szCs w:val="28"/>
        </w:rPr>
        <w:t>(Paragraph on forefoot striking)</w:t>
      </w:r>
    </w:p>
    <w:p w:rsidR="006A1DC3" w:rsidRPr="006A1DC3" w:rsidRDefault="00385FA3" w:rsidP="006A1DC3">
      <w:pPr>
        <w:rPr>
          <w:sz w:val="24"/>
          <w:szCs w:val="24"/>
        </w:rPr>
      </w:pPr>
      <w:r>
        <w:rPr>
          <w:noProof/>
          <w:sz w:val="24"/>
          <w:szCs w:val="28"/>
          <w:lang w:eastAsia="en-AU"/>
        </w:rPr>
        <w:drawing>
          <wp:anchor distT="0" distB="0" distL="114300" distR="114300" simplePos="0" relativeHeight="251665408" behindDoc="1" locked="0" layoutInCell="1" allowOverlap="1">
            <wp:simplePos x="0" y="0"/>
            <wp:positionH relativeFrom="margin">
              <wp:align>right</wp:align>
            </wp:positionH>
            <wp:positionV relativeFrom="paragraph">
              <wp:posOffset>129540</wp:posOffset>
            </wp:positionV>
            <wp:extent cx="2752725" cy="2503170"/>
            <wp:effectExtent l="0" t="0" r="9525" b="0"/>
            <wp:wrapTight wrapText="bothSides">
              <wp:wrapPolygon edited="0">
                <wp:start x="0" y="0"/>
                <wp:lineTo x="0" y="21370"/>
                <wp:lineTo x="21525" y="21370"/>
                <wp:lineTo x="21525" y="0"/>
                <wp:lineTo x="0" y="0"/>
              </wp:wrapPolygon>
            </wp:wrapTight>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Forefoot Strike.png"/>
                    <pic:cNvPicPr/>
                  </pic:nvPicPr>
                  <pic:blipFill>
                    <a:blip r:embed="rId14">
                      <a:extLst>
                        <a:ext uri="{28A0092B-C50C-407E-A947-70E740481C1C}">
                          <a14:useLocalDpi xmlns:a14="http://schemas.microsoft.com/office/drawing/2010/main" val="0"/>
                        </a:ext>
                      </a:extLst>
                    </a:blip>
                    <a:stretch>
                      <a:fillRect/>
                    </a:stretch>
                  </pic:blipFill>
                  <pic:spPr>
                    <a:xfrm>
                      <a:off x="0" y="0"/>
                      <a:ext cx="2752725" cy="2503170"/>
                    </a:xfrm>
                    <a:prstGeom prst="rect">
                      <a:avLst/>
                    </a:prstGeom>
                  </pic:spPr>
                </pic:pic>
              </a:graphicData>
            </a:graphic>
            <wp14:sizeRelH relativeFrom="page">
              <wp14:pctWidth>0</wp14:pctWidth>
            </wp14:sizeRelH>
            <wp14:sizeRelV relativeFrom="page">
              <wp14:pctHeight>0</wp14:pctHeight>
            </wp14:sizeRelV>
          </wp:anchor>
        </w:drawing>
      </w:r>
    </w:p>
    <w:p w:rsidR="006A1DC3" w:rsidRPr="006A1DC3" w:rsidRDefault="006A1DC3" w:rsidP="006A1DC3">
      <w:pPr>
        <w:rPr>
          <w:sz w:val="24"/>
          <w:szCs w:val="24"/>
        </w:rPr>
      </w:pPr>
    </w:p>
    <w:p w:rsidR="006A1DC3" w:rsidRPr="006A1DC3" w:rsidRDefault="006A1DC3" w:rsidP="006A1DC3">
      <w:pPr>
        <w:rPr>
          <w:sz w:val="24"/>
          <w:szCs w:val="24"/>
        </w:rPr>
      </w:pPr>
    </w:p>
    <w:p w:rsidR="006A1DC3" w:rsidRPr="006A1DC3" w:rsidRDefault="006A1DC3" w:rsidP="006A1DC3">
      <w:pPr>
        <w:rPr>
          <w:sz w:val="24"/>
          <w:szCs w:val="24"/>
        </w:rPr>
      </w:pPr>
    </w:p>
    <w:p w:rsidR="00385FA3" w:rsidRDefault="00385FA3" w:rsidP="006A1DC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Default="00385FA3" w:rsidP="00385FA3">
      <w:pPr>
        <w:tabs>
          <w:tab w:val="left" w:pos="945"/>
        </w:tabs>
        <w:rPr>
          <w:sz w:val="24"/>
          <w:szCs w:val="24"/>
        </w:rPr>
      </w:pPr>
      <w:bookmarkStart w:id="0" w:name="_GoBack"/>
      <w:bookmarkEnd w:id="0"/>
    </w:p>
    <w:p w:rsidR="00385FA3" w:rsidRDefault="00385FA3" w:rsidP="00385FA3">
      <w:pPr>
        <w:tabs>
          <w:tab w:val="left" w:pos="945"/>
        </w:tabs>
        <w:rPr>
          <w:b/>
          <w:sz w:val="28"/>
          <w:szCs w:val="24"/>
          <w:u w:val="single"/>
        </w:rPr>
      </w:pPr>
      <w:r>
        <w:rPr>
          <w:b/>
          <w:sz w:val="28"/>
          <w:szCs w:val="24"/>
          <w:u w:val="single"/>
        </w:rPr>
        <w:t>Midfoot Strike - Running</w:t>
      </w:r>
    </w:p>
    <w:p w:rsidR="00385FA3" w:rsidRDefault="00385FA3" w:rsidP="00385FA3">
      <w:pPr>
        <w:rPr>
          <w:sz w:val="24"/>
          <w:szCs w:val="24"/>
        </w:rPr>
      </w:pPr>
      <w:r>
        <w:rPr>
          <w:noProof/>
          <w:sz w:val="24"/>
          <w:szCs w:val="24"/>
          <w:lang w:eastAsia="en-AU"/>
        </w:rPr>
        <w:drawing>
          <wp:anchor distT="0" distB="0" distL="114300" distR="114300" simplePos="0" relativeHeight="251666432" behindDoc="1" locked="0" layoutInCell="1" allowOverlap="1">
            <wp:simplePos x="0" y="0"/>
            <wp:positionH relativeFrom="margin">
              <wp:align>right</wp:align>
            </wp:positionH>
            <wp:positionV relativeFrom="paragraph">
              <wp:posOffset>436880</wp:posOffset>
            </wp:positionV>
            <wp:extent cx="2758440" cy="2531745"/>
            <wp:effectExtent l="0" t="0" r="3810" b="1905"/>
            <wp:wrapTight wrapText="bothSides">
              <wp:wrapPolygon edited="0">
                <wp:start x="0" y="0"/>
                <wp:lineTo x="0" y="21454"/>
                <wp:lineTo x="21481" y="21454"/>
                <wp:lineTo x="21481" y="0"/>
                <wp:lineTo x="0" y="0"/>
              </wp:wrapPolygon>
            </wp:wrapTight>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Midfoot Strike.png"/>
                    <pic:cNvPicPr/>
                  </pic:nvPicPr>
                  <pic:blipFill>
                    <a:blip r:embed="rId15">
                      <a:extLst>
                        <a:ext uri="{28A0092B-C50C-407E-A947-70E740481C1C}">
                          <a14:useLocalDpi xmlns:a14="http://schemas.microsoft.com/office/drawing/2010/main" val="0"/>
                        </a:ext>
                      </a:extLst>
                    </a:blip>
                    <a:stretch>
                      <a:fillRect/>
                    </a:stretch>
                  </pic:blipFill>
                  <pic:spPr>
                    <a:xfrm>
                      <a:off x="0" y="0"/>
                      <a:ext cx="2758440" cy="2531745"/>
                    </a:xfrm>
                    <a:prstGeom prst="rect">
                      <a:avLst/>
                    </a:prstGeom>
                  </pic:spPr>
                </pic:pic>
              </a:graphicData>
            </a:graphic>
            <wp14:sizeRelH relativeFrom="page">
              <wp14:pctWidth>0</wp14:pctWidth>
            </wp14:sizeRelH>
            <wp14:sizeRelV relativeFrom="page">
              <wp14:pctHeight>0</wp14:pctHeight>
            </wp14:sizeRelV>
          </wp:anchor>
        </w:drawing>
      </w:r>
      <w:r>
        <w:rPr>
          <w:sz w:val="24"/>
          <w:szCs w:val="24"/>
        </w:rPr>
        <w:t>(Paragraph on Midfoot striking)</w:t>
      </w: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Default="00385FA3" w:rsidP="00385FA3">
      <w:pPr>
        <w:rPr>
          <w:sz w:val="24"/>
          <w:szCs w:val="24"/>
        </w:rPr>
      </w:pPr>
    </w:p>
    <w:p w:rsidR="00385FA3" w:rsidRDefault="00385FA3" w:rsidP="00385FA3">
      <w:pPr>
        <w:rPr>
          <w:b/>
          <w:sz w:val="28"/>
          <w:szCs w:val="24"/>
          <w:u w:val="single"/>
        </w:rPr>
      </w:pPr>
    </w:p>
    <w:p w:rsidR="00385FA3" w:rsidRDefault="00385FA3" w:rsidP="00385FA3">
      <w:pPr>
        <w:rPr>
          <w:b/>
          <w:sz w:val="28"/>
          <w:szCs w:val="24"/>
          <w:u w:val="single"/>
        </w:rPr>
      </w:pPr>
    </w:p>
    <w:p w:rsidR="00385FA3" w:rsidRDefault="00385FA3" w:rsidP="00385FA3">
      <w:pPr>
        <w:rPr>
          <w:b/>
          <w:sz w:val="28"/>
          <w:szCs w:val="24"/>
          <w:u w:val="single"/>
        </w:rPr>
      </w:pPr>
      <w:r>
        <w:rPr>
          <w:b/>
          <w:sz w:val="28"/>
          <w:szCs w:val="24"/>
          <w:u w:val="single"/>
        </w:rPr>
        <w:t>Heel Strike – Running</w:t>
      </w:r>
    </w:p>
    <w:p w:rsidR="00385FA3" w:rsidRDefault="00385FA3" w:rsidP="00385FA3">
      <w:pPr>
        <w:rPr>
          <w:sz w:val="24"/>
          <w:szCs w:val="24"/>
        </w:rPr>
      </w:pPr>
      <w:r>
        <w:rPr>
          <w:sz w:val="24"/>
          <w:szCs w:val="24"/>
        </w:rPr>
        <w:t>(Paragraph on Heel Striking)</w:t>
      </w:r>
    </w:p>
    <w:p w:rsidR="00385FA3" w:rsidRDefault="00385FA3" w:rsidP="00385FA3">
      <w:pPr>
        <w:rPr>
          <w:sz w:val="24"/>
          <w:szCs w:val="24"/>
        </w:rPr>
      </w:pPr>
      <w:r>
        <w:rPr>
          <w:noProof/>
          <w:sz w:val="24"/>
          <w:szCs w:val="24"/>
          <w:lang w:eastAsia="en-AU"/>
        </w:rPr>
        <w:drawing>
          <wp:anchor distT="0" distB="0" distL="114300" distR="114300" simplePos="0" relativeHeight="251667456" behindDoc="1" locked="0" layoutInCell="1" allowOverlap="1">
            <wp:simplePos x="0" y="0"/>
            <wp:positionH relativeFrom="margin">
              <wp:align>right</wp:align>
            </wp:positionH>
            <wp:positionV relativeFrom="paragraph">
              <wp:posOffset>194310</wp:posOffset>
            </wp:positionV>
            <wp:extent cx="2743200" cy="2428875"/>
            <wp:effectExtent l="0" t="0" r="0" b="9525"/>
            <wp:wrapTight wrapText="bothSides">
              <wp:wrapPolygon edited="0">
                <wp:start x="0" y="0"/>
                <wp:lineTo x="0" y="21515"/>
                <wp:lineTo x="21450" y="21515"/>
                <wp:lineTo x="21450" y="0"/>
                <wp:lineTo x="0" y="0"/>
              </wp:wrapPolygon>
            </wp:wrapTight>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Heel Strike Running.png"/>
                    <pic:cNvPicPr/>
                  </pic:nvPicPr>
                  <pic:blipFill>
                    <a:blip r:embed="rId16">
                      <a:extLst>
                        <a:ext uri="{28A0092B-C50C-407E-A947-70E740481C1C}">
                          <a14:useLocalDpi xmlns:a14="http://schemas.microsoft.com/office/drawing/2010/main" val="0"/>
                        </a:ext>
                      </a:extLst>
                    </a:blip>
                    <a:stretch>
                      <a:fillRect/>
                    </a:stretch>
                  </pic:blipFill>
                  <pic:spPr>
                    <a:xfrm>
                      <a:off x="0" y="0"/>
                      <a:ext cx="2743200" cy="2428875"/>
                    </a:xfrm>
                    <a:prstGeom prst="rect">
                      <a:avLst/>
                    </a:prstGeom>
                  </pic:spPr>
                </pic:pic>
              </a:graphicData>
            </a:graphic>
            <wp14:sizeRelH relativeFrom="page">
              <wp14:pctWidth>0</wp14:pctWidth>
            </wp14:sizeRelH>
            <wp14:sizeRelV relativeFrom="page">
              <wp14:pctHeight>0</wp14:pctHeight>
            </wp14:sizeRelV>
          </wp:anchor>
        </w:drawing>
      </w: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Default="00385FA3" w:rsidP="00385FA3">
      <w:pPr>
        <w:rPr>
          <w:sz w:val="24"/>
          <w:szCs w:val="24"/>
        </w:rPr>
      </w:pPr>
    </w:p>
    <w:p w:rsidR="00385FA3" w:rsidRDefault="00385FA3" w:rsidP="00385FA3">
      <w:pPr>
        <w:ind w:firstLine="720"/>
        <w:rPr>
          <w:sz w:val="24"/>
          <w:szCs w:val="24"/>
        </w:rPr>
      </w:pPr>
    </w:p>
    <w:p w:rsidR="00385FA3" w:rsidRDefault="00385FA3" w:rsidP="00385FA3">
      <w:pPr>
        <w:rPr>
          <w:b/>
          <w:sz w:val="28"/>
          <w:szCs w:val="24"/>
          <w:u w:val="single"/>
        </w:rPr>
      </w:pPr>
      <w:r>
        <w:rPr>
          <w:b/>
          <w:sz w:val="28"/>
          <w:szCs w:val="24"/>
          <w:u w:val="single"/>
        </w:rPr>
        <w:t>Anterior Pelvic Tilt – Static</w:t>
      </w:r>
    </w:p>
    <w:p w:rsidR="00385FA3" w:rsidRDefault="00385FA3" w:rsidP="00385FA3">
      <w:pPr>
        <w:rPr>
          <w:sz w:val="24"/>
          <w:szCs w:val="24"/>
        </w:rPr>
      </w:pPr>
      <w:r>
        <w:rPr>
          <w:noProof/>
          <w:sz w:val="24"/>
          <w:szCs w:val="24"/>
          <w:lang w:eastAsia="en-AU"/>
        </w:rPr>
        <w:drawing>
          <wp:anchor distT="0" distB="0" distL="114300" distR="114300" simplePos="0" relativeHeight="251668480" behindDoc="1" locked="0" layoutInCell="1" allowOverlap="1">
            <wp:simplePos x="0" y="0"/>
            <wp:positionH relativeFrom="margin">
              <wp:align>right</wp:align>
            </wp:positionH>
            <wp:positionV relativeFrom="paragraph">
              <wp:posOffset>434975</wp:posOffset>
            </wp:positionV>
            <wp:extent cx="2689225" cy="2620010"/>
            <wp:effectExtent l="0" t="0" r="0" b="8890"/>
            <wp:wrapTight wrapText="bothSides">
              <wp:wrapPolygon edited="0">
                <wp:start x="0" y="0"/>
                <wp:lineTo x="0" y="21516"/>
                <wp:lineTo x="21421" y="21516"/>
                <wp:lineTo x="21421" y="0"/>
                <wp:lineTo x="0" y="0"/>
              </wp:wrapPolygon>
            </wp:wrapTight>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Static Anterior Tilt Pelvis.png"/>
                    <pic:cNvPicPr/>
                  </pic:nvPicPr>
                  <pic:blipFill>
                    <a:blip r:embed="rId17">
                      <a:extLst>
                        <a:ext uri="{28A0092B-C50C-407E-A947-70E740481C1C}">
                          <a14:useLocalDpi xmlns:a14="http://schemas.microsoft.com/office/drawing/2010/main" val="0"/>
                        </a:ext>
                      </a:extLst>
                    </a:blip>
                    <a:stretch>
                      <a:fillRect/>
                    </a:stretch>
                  </pic:blipFill>
                  <pic:spPr>
                    <a:xfrm>
                      <a:off x="0" y="0"/>
                      <a:ext cx="2689225" cy="2620010"/>
                    </a:xfrm>
                    <a:prstGeom prst="rect">
                      <a:avLst/>
                    </a:prstGeom>
                  </pic:spPr>
                </pic:pic>
              </a:graphicData>
            </a:graphic>
            <wp14:sizeRelH relativeFrom="page">
              <wp14:pctWidth>0</wp14:pctWidth>
            </wp14:sizeRelH>
            <wp14:sizeRelV relativeFrom="page">
              <wp14:pctHeight>0</wp14:pctHeight>
            </wp14:sizeRelV>
          </wp:anchor>
        </w:drawing>
      </w:r>
      <w:r>
        <w:rPr>
          <w:sz w:val="24"/>
          <w:szCs w:val="24"/>
        </w:rPr>
        <w:t>(Paragraph on Anterior Pelvic Tilt)</w:t>
      </w: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Default="00385FA3" w:rsidP="00385FA3">
      <w:pPr>
        <w:rPr>
          <w:sz w:val="24"/>
          <w:szCs w:val="24"/>
        </w:rPr>
      </w:pPr>
    </w:p>
    <w:p w:rsidR="00385FA3" w:rsidRDefault="00385FA3" w:rsidP="00385FA3">
      <w:pPr>
        <w:rPr>
          <w:b/>
          <w:sz w:val="28"/>
          <w:szCs w:val="24"/>
          <w:u w:val="single"/>
        </w:rPr>
      </w:pPr>
    </w:p>
    <w:p w:rsidR="00385FA3" w:rsidRDefault="00385FA3" w:rsidP="00385FA3">
      <w:pPr>
        <w:rPr>
          <w:b/>
          <w:sz w:val="28"/>
          <w:szCs w:val="24"/>
          <w:u w:val="single"/>
        </w:rPr>
      </w:pPr>
    </w:p>
    <w:p w:rsidR="00385FA3" w:rsidRDefault="00385FA3" w:rsidP="00385FA3">
      <w:pPr>
        <w:rPr>
          <w:b/>
          <w:sz w:val="28"/>
          <w:szCs w:val="24"/>
          <w:u w:val="single"/>
        </w:rPr>
      </w:pPr>
      <w:r>
        <w:rPr>
          <w:b/>
          <w:sz w:val="28"/>
          <w:szCs w:val="24"/>
          <w:u w:val="single"/>
        </w:rPr>
        <w:t>Right &gt; Left Limb Length Difference</w:t>
      </w:r>
    </w:p>
    <w:p w:rsidR="00385FA3" w:rsidRDefault="00385FA3" w:rsidP="00385FA3">
      <w:pPr>
        <w:rPr>
          <w:sz w:val="24"/>
          <w:szCs w:val="24"/>
        </w:rPr>
      </w:pPr>
      <w:r>
        <w:rPr>
          <w:noProof/>
          <w:sz w:val="24"/>
          <w:szCs w:val="24"/>
          <w:lang w:eastAsia="en-AU"/>
        </w:rPr>
        <w:drawing>
          <wp:anchor distT="0" distB="0" distL="114300" distR="114300" simplePos="0" relativeHeight="251669504" behindDoc="1" locked="0" layoutInCell="1" allowOverlap="1">
            <wp:simplePos x="0" y="0"/>
            <wp:positionH relativeFrom="margin">
              <wp:align>right</wp:align>
            </wp:positionH>
            <wp:positionV relativeFrom="paragraph">
              <wp:posOffset>382905</wp:posOffset>
            </wp:positionV>
            <wp:extent cx="2674620" cy="2501265"/>
            <wp:effectExtent l="0" t="0" r="0" b="0"/>
            <wp:wrapTight wrapText="bothSides">
              <wp:wrapPolygon edited="0">
                <wp:start x="0" y="0"/>
                <wp:lineTo x="0" y="21386"/>
                <wp:lineTo x="21385" y="21386"/>
                <wp:lineTo x="21385" y="0"/>
                <wp:lineTo x="0" y="0"/>
              </wp:wrapPolygon>
            </wp:wrapTight>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Static R longer LLD (Bent Knee right).png"/>
                    <pic:cNvPicPr/>
                  </pic:nvPicPr>
                  <pic:blipFill>
                    <a:blip r:embed="rId18">
                      <a:extLst>
                        <a:ext uri="{28A0092B-C50C-407E-A947-70E740481C1C}">
                          <a14:useLocalDpi xmlns:a14="http://schemas.microsoft.com/office/drawing/2010/main" val="0"/>
                        </a:ext>
                      </a:extLst>
                    </a:blip>
                    <a:stretch>
                      <a:fillRect/>
                    </a:stretch>
                  </pic:blipFill>
                  <pic:spPr>
                    <a:xfrm>
                      <a:off x="0" y="0"/>
                      <a:ext cx="2674620" cy="2501265"/>
                    </a:xfrm>
                    <a:prstGeom prst="rect">
                      <a:avLst/>
                    </a:prstGeom>
                  </pic:spPr>
                </pic:pic>
              </a:graphicData>
            </a:graphic>
            <wp14:sizeRelH relativeFrom="page">
              <wp14:pctWidth>0</wp14:pctWidth>
            </wp14:sizeRelH>
            <wp14:sizeRelV relativeFrom="page">
              <wp14:pctHeight>0</wp14:pctHeight>
            </wp14:sizeRelV>
          </wp:anchor>
        </w:drawing>
      </w:r>
      <w:r>
        <w:rPr>
          <w:sz w:val="24"/>
          <w:szCs w:val="24"/>
        </w:rPr>
        <w:t>(Paragraph on LLD)</w:t>
      </w: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Pr="00385FA3" w:rsidRDefault="00385FA3" w:rsidP="00385FA3">
      <w:pPr>
        <w:rPr>
          <w:sz w:val="24"/>
          <w:szCs w:val="24"/>
        </w:rPr>
      </w:pPr>
    </w:p>
    <w:p w:rsidR="00385FA3" w:rsidRDefault="00385FA3" w:rsidP="00385FA3">
      <w:pPr>
        <w:rPr>
          <w:b/>
          <w:sz w:val="28"/>
          <w:szCs w:val="24"/>
          <w:u w:val="single"/>
        </w:rPr>
      </w:pPr>
      <w:r>
        <w:rPr>
          <w:b/>
          <w:sz w:val="28"/>
          <w:szCs w:val="24"/>
          <w:u w:val="single"/>
        </w:rPr>
        <w:t>Right Hip Anterior Tilt – Static</w:t>
      </w:r>
    </w:p>
    <w:p w:rsidR="00385FA3" w:rsidRPr="00385FA3" w:rsidRDefault="00385FA3" w:rsidP="00385FA3">
      <w:pPr>
        <w:rPr>
          <w:sz w:val="24"/>
          <w:szCs w:val="24"/>
        </w:rPr>
      </w:pPr>
      <w:r>
        <w:rPr>
          <w:noProof/>
          <w:sz w:val="24"/>
          <w:szCs w:val="24"/>
          <w:lang w:eastAsia="en-AU"/>
        </w:rPr>
        <w:drawing>
          <wp:anchor distT="0" distB="0" distL="114300" distR="114300" simplePos="0" relativeHeight="251670528" behindDoc="1" locked="0" layoutInCell="1" allowOverlap="1">
            <wp:simplePos x="0" y="0"/>
            <wp:positionH relativeFrom="margin">
              <wp:align>right</wp:align>
            </wp:positionH>
            <wp:positionV relativeFrom="paragraph">
              <wp:posOffset>481965</wp:posOffset>
            </wp:positionV>
            <wp:extent cx="2693670" cy="2610485"/>
            <wp:effectExtent l="0" t="0" r="0" b="0"/>
            <wp:wrapTight wrapText="bothSides">
              <wp:wrapPolygon edited="0">
                <wp:start x="0" y="0"/>
                <wp:lineTo x="0" y="21437"/>
                <wp:lineTo x="21386" y="21437"/>
                <wp:lineTo x="21386" y="0"/>
                <wp:lineTo x="0" y="0"/>
              </wp:wrapPolygon>
            </wp:wrapTight>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Static R Hip anterior Tilt.png"/>
                    <pic:cNvPicPr/>
                  </pic:nvPicPr>
                  <pic:blipFill>
                    <a:blip r:embed="rId19">
                      <a:extLst>
                        <a:ext uri="{28A0092B-C50C-407E-A947-70E740481C1C}">
                          <a14:useLocalDpi xmlns:a14="http://schemas.microsoft.com/office/drawing/2010/main" val="0"/>
                        </a:ext>
                      </a:extLst>
                    </a:blip>
                    <a:stretch>
                      <a:fillRect/>
                    </a:stretch>
                  </pic:blipFill>
                  <pic:spPr>
                    <a:xfrm>
                      <a:off x="0" y="0"/>
                      <a:ext cx="2693670" cy="2610485"/>
                    </a:xfrm>
                    <a:prstGeom prst="rect">
                      <a:avLst/>
                    </a:prstGeom>
                  </pic:spPr>
                </pic:pic>
              </a:graphicData>
            </a:graphic>
            <wp14:sizeRelH relativeFrom="page">
              <wp14:pctWidth>0</wp14:pctWidth>
            </wp14:sizeRelH>
            <wp14:sizeRelV relativeFrom="page">
              <wp14:pctHeight>0</wp14:pctHeight>
            </wp14:sizeRelV>
          </wp:anchor>
        </w:drawing>
      </w:r>
      <w:r>
        <w:rPr>
          <w:sz w:val="24"/>
          <w:szCs w:val="24"/>
        </w:rPr>
        <w:t>(Paragraph on Anterior Tilt of Hip)</w:t>
      </w:r>
    </w:p>
    <w:sectPr w:rsidR="00385FA3" w:rsidRPr="00385FA3">
      <w:headerReference w:type="default" r:id="rId2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76C5" w:rsidRDefault="006B76C5" w:rsidP="00A47458">
      <w:pPr>
        <w:spacing w:after="0" w:line="240" w:lineRule="auto"/>
      </w:pPr>
      <w:r>
        <w:separator/>
      </w:r>
    </w:p>
  </w:endnote>
  <w:endnote w:type="continuationSeparator" w:id="0">
    <w:p w:rsidR="006B76C5" w:rsidRDefault="006B76C5" w:rsidP="00A4745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76C5" w:rsidRDefault="006B76C5" w:rsidP="00A47458">
      <w:pPr>
        <w:spacing w:after="0" w:line="240" w:lineRule="auto"/>
      </w:pPr>
      <w:r>
        <w:separator/>
      </w:r>
    </w:p>
  </w:footnote>
  <w:footnote w:type="continuationSeparator" w:id="0">
    <w:p w:rsidR="006B76C5" w:rsidRDefault="006B76C5" w:rsidP="00A4745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47458" w:rsidRDefault="00A47458">
    <w:pPr>
      <w:pStyle w:val="Header"/>
    </w:pPr>
    <w:r>
      <w:rPr>
        <w:noProof/>
        <w:lang w:eastAsia="en-AU"/>
      </w:rPr>
      <mc:AlternateContent>
        <mc:Choice Requires="wpg">
          <w:drawing>
            <wp:anchor distT="0" distB="0" distL="114300" distR="114300" simplePos="0" relativeHeight="251659264" behindDoc="1" locked="0" layoutInCell="1" allowOverlap="1" wp14:anchorId="253F15E7" wp14:editId="00381264">
              <wp:simplePos x="0" y="0"/>
              <wp:positionH relativeFrom="page">
                <wp:posOffset>1134110</wp:posOffset>
              </wp:positionH>
              <wp:positionV relativeFrom="page">
                <wp:posOffset>457200</wp:posOffset>
              </wp:positionV>
              <wp:extent cx="5831840" cy="492125"/>
              <wp:effectExtent l="0" t="0" r="16510" b="3175"/>
              <wp:wrapTight wrapText="bothSides">
                <wp:wrapPolygon edited="0">
                  <wp:start x="16652" y="0"/>
                  <wp:lineTo x="16652" y="13378"/>
                  <wp:lineTo x="0" y="20067"/>
                  <wp:lineTo x="0" y="20903"/>
                  <wp:lineTo x="21591" y="20903"/>
                  <wp:lineTo x="21238" y="13378"/>
                  <wp:lineTo x="21238" y="0"/>
                  <wp:lineTo x="16652" y="0"/>
                </wp:wrapPolygon>
              </wp:wrapTight>
              <wp:docPr id="2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831840" cy="492125"/>
                        <a:chOff x="1390" y="860"/>
                        <a:chExt cx="9184" cy="775"/>
                      </a:xfrm>
                    </wpg:grpSpPr>
                    <pic:pic xmlns:pic="http://schemas.openxmlformats.org/drawingml/2006/picture">
                      <pic:nvPicPr>
                        <pic:cNvPr id="22" name="Picture 1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8540" y="860"/>
                          <a:ext cx="1855" cy="74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24" name="Line 13"/>
                      <wps:cNvCnPr>
                        <a:cxnSpLocks noChangeShapeType="1"/>
                      </wps:cNvCnPr>
                      <wps:spPr bwMode="auto">
                        <a:xfrm>
                          <a:off x="1404" y="1620"/>
                          <a:ext cx="4402" cy="0"/>
                        </a:xfrm>
                        <a:prstGeom prst="line">
                          <a:avLst/>
                        </a:prstGeom>
                        <a:noFill/>
                        <a:ln w="1828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6" name="Line 12"/>
                      <wps:cNvCnPr>
                        <a:cxnSpLocks noChangeShapeType="1"/>
                      </wps:cNvCnPr>
                      <wps:spPr bwMode="auto">
                        <a:xfrm>
                          <a:off x="5792" y="1620"/>
                          <a:ext cx="29" cy="0"/>
                        </a:xfrm>
                        <a:prstGeom prst="line">
                          <a:avLst/>
                        </a:prstGeom>
                        <a:noFill/>
                        <a:ln w="18288">
                          <a:solidFill>
                            <a:srgbClr val="000000"/>
                          </a:solidFill>
                          <a:prstDash val="solid"/>
                          <a:round/>
                          <a:headEnd/>
                          <a:tailEnd/>
                        </a:ln>
                        <a:extLst>
                          <a:ext uri="{909E8E84-426E-40DD-AFC4-6F175D3DCCD1}">
                            <a14:hiddenFill xmlns:a14="http://schemas.microsoft.com/office/drawing/2010/main">
                              <a:noFill/>
                            </a14:hiddenFill>
                          </a:ext>
                        </a:extLst>
                      </wps:spPr>
                      <wps:bodyPr/>
                    </wps:wsp>
                    <wps:wsp>
                      <wps:cNvPr id="28" name="Line 11"/>
                      <wps:cNvCnPr>
                        <a:cxnSpLocks noChangeShapeType="1"/>
                      </wps:cNvCnPr>
                      <wps:spPr bwMode="auto">
                        <a:xfrm>
                          <a:off x="5821" y="1620"/>
                          <a:ext cx="4739" cy="0"/>
                        </a:xfrm>
                        <a:prstGeom prst="line">
                          <a:avLst/>
                        </a:prstGeom>
                        <a:noFill/>
                        <a:ln w="18288">
                          <a:solidFill>
                            <a:srgbClr val="000000"/>
                          </a:solidFill>
                          <a:prstDash val="solid"/>
                          <a:round/>
                          <a:headEnd/>
                          <a:tailEnd/>
                        </a:ln>
                        <a:extLst>
                          <a:ext uri="{909E8E84-426E-40DD-AFC4-6F175D3DCCD1}">
                            <a14:hiddenFill xmlns:a14="http://schemas.microsoft.com/office/drawing/2010/main">
                              <a:noFill/>
                            </a14:hiddenFill>
                          </a:ext>
                        </a:extLst>
                      </wps:spPr>
                      <wps:bodyPr/>
                    </wps:wsp>
                  </wpg:wgp>
                </a:graphicData>
              </a:graphic>
              <wp14:sizeRelH relativeFrom="page">
                <wp14:pctWidth>0</wp14:pctWidth>
              </wp14:sizeRelH>
              <wp14:sizeRelV relativeFrom="page">
                <wp14:pctHeight>0</wp14:pctHeight>
              </wp14:sizeRelV>
            </wp:anchor>
          </w:drawing>
        </mc:Choice>
        <mc:Fallback>
          <w:pict>
            <v:group w14:anchorId="0228E702" id="Group 10" o:spid="_x0000_s1026" style="position:absolute;margin-left:89.3pt;margin-top:36pt;width:459.2pt;height:38.75pt;z-index:-251657216;mso-position-horizontal-relative:page;mso-position-vertical-relative:page" coordorigin="1390,860" coordsize="9184,77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9qJWRiBAAAWBAAAA4AAABkcnMvZTJvRG9jLnhtbOxY227jNhB9L9B/&#10;EPSuWFIk64I4i8SygwJpG3S3H0BLlEWsRAokfQmK/ffOkJIvSdoNsm3QAmvADq/DmXPODKVcfdh3&#10;rbOlUjHBZ25w4bsO5aWoGF/P3N8/Lb3UdZQmvCKt4HTmPlLlfrj+8YerXZ/TUDSirah0wAhX+a6f&#10;uY3WfT6ZqLKhHVEXoqccJmshO6KhK9eTSpIdWO/aSej708lOyKqXoqRKwWhhJ91rY7+uaal/rWtF&#10;tdPOXPBNm19pflf4O7m+Ivlakr5h5eAGeYMXHWEcDj2YKogmzkayZ6Y6VkqhRK0vStFNRF2zkpoY&#10;IJrAfxLNnRSb3sSyznfr/gATQPsEpzebLX/ZPkiHVTM3BHg46YAjc6wTGHB2/TqHNXey/9g/SBsh&#10;NO9F+VkBdpOn89hf28XOavezqMAe2WhhwNnXskMTELazNxw8Hjige+2UMBinl0EagS8lzEVZGISx&#10;JalsgEncFlxmMA2z6XTgr2wWw+4M9tqtSWL2TUhuTzWeDp5dX/WszOE7IAqtZ4h+XXmwS28kdQcj&#10;3atsdER+3vQekN8TzVasZfrRCBkAQqf49oGVCDR2TsgJR3JgGk91gghhGVfZPQRjMtQ4XMwbwtf0&#10;RvWQAwAa7B+HpBS7hpJK4TCSeG7FdM/8WLWsX7K2Re6wPUQMafREhi+AZiVeiHLTUa5tzkraQvCC&#10;q4b1ynVkTrsVBQnKn6rACAXEcK80HoeyMHn0R5je+H4W3nrz2J97kZ8svJssSrzEXySRH6XBPJh/&#10;wd1BlG8UBRhIW/Rs8BVGn3n7YtIM5cWmo0lrZ0tM8UCkjEPjX+MiDCEk6KuS5W8ANqyDtpZUlw02&#10;a0BuGIfFhwkD8xFZ5EBBin01a9IYs+NU/mPqBGkcD+KPzsUPwpBK31HROdgApMFPgzTZQhQ2snEJ&#10;+swF8m0iafnZAIRgR17iKPOzRbpIIy8KpwvgqCi8m+U88qbLIImLy2I+L4KRo4ZVFeV4zLdTZBAX&#10;LatGlSq5Xs1baalbmo9ROuB/XDZBqRzdGGlFY0fZZUEY+bdh5i2naeJFyyj2ssRPPT/IbrOpH2VR&#10;sTwP6Z5x+u0hObuZm8VQ/P4+Nt98nsdG8o5puFlb1kGhPCwiOSb+gleGWk1Ya9snUKD7Ryis4q3S&#10;R4nCLDbhi9cs3NtqrAjQe12W4a390o33sSE9hZDR7En1g5puryaDbXCJ8Q5L5txeS+WeD9fSodAZ&#10;Y58ee7iCbJ0724KdVyVcANXFJFwwhTvSADdmXBT5UJjxpjITANZ4xY3JNORbC6C+Ot+Q+iAN0/TN&#10;3OPpBVGN1b+RvHUcHigG7v9KB//R7D4UpBOl2mS3Ch0Va5U6cmtVshLV44ME4uAZwKj1vWQ7PZdt&#10;+K6yjZMMtAnSfC7bMPsu2ve4kv6XooUXttNaayrnWeEk+b9Xa+M0hCfVF0UbJZffZfsuT1L/sGzN&#10;mxe8vpoSPbxq4/vxad/U5uM/BK7/BAAA//8DAFBLAwQUAAYACAAAACEAWGCzG7oAAAAiAQAAGQAA&#10;AGRycy9fcmVscy9lMm9Eb2MueG1sLnJlbHOEj8sKwjAQRfeC/xBmb9O6EJGmbkRwK/UDhmSaRpsH&#10;SRT79wbcKAgu517uOUy7f9qJPSgm452ApqqBkZNeGacFXPrjagssZXQKJ+9IwEwJ9t1y0Z5pwlxG&#10;aTQhsUJxScCYc9hxnuRIFlPlA7nSDD5azOWMmgeUN9TE13W94fGTAd0Xk52UgHhSDbB+DsX8n+2H&#10;wUg6eHm35PIPBTe2uAsQo6YswJIy+A6b6hpIA+9a/vVZ9wIAAP//AwBQSwMEFAAGAAgAAAAhAM3h&#10;ueXhAAAACwEAAA8AAABkcnMvZG93bnJldi54bWxMj0FPwkAQhe8m/ofNmHiTbVEo1G4JIeqJkAgm&#10;xtvQHdqG7m7TXdry7x1Oensv8+XNe9lqNI3oqfO1swriSQSCbOF0bUsFX4f3pwUIH9BqbJwlBVfy&#10;sMrv7zJMtRvsJ/X7UAoOsT5FBVUIbSqlLyoy6CeuJcu3k+sMBrZdKXWHA4ebRk6jaC4N1pY/VNjS&#10;pqLivL8YBR8DDuvn+K3fnk+b689htvvexqTU48O4fgURaAx/MNzqc3XIudPRXaz2omGfLOaMKkim&#10;vOkGRMuE1ZHVy3IGMs/k/w35LwAAAP//AwBQSwMECgAAAAAAAAAhAHMAhBvzFAAA8xQAABUAAABk&#10;cnMvbWVkaWEvaW1hZ2UxLmpwZWf/2P/gABBKRklGAAEBAQBgAGAAAP/bAEMAAwICAwICAwMDAwQD&#10;AwQFCAUFBAQFCgcHBggMCgwMCwoLCw0OEhANDhEOCwsQFhARExQVFRUMDxcYFhQYEhQVFP/bAEMB&#10;AwQEBQQFCQUFCRQNCw0UFBQUFBQUFBQUFBQUFBQUFBQUFBQUFBQUFBQUFBQUFBQUFBQUFBQUFBQU&#10;FBQUFBQUFP/AABEIAFEAyA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1NooooAKKKKACiiigAooooAKKKKACiiigAooooAKKKKACiiigAoor5&#10;S/a7/bIv/gZ4hsPC/hfT7G/1ySBby8uNQDPFbxsSEQIrKS7bSck4Ax1J4APdvi58ZfC3wR8Mf254&#10;pvWtrd5BDBBBH5k9zJjOyNB1OASScADqRXJ+HP2qvA/i/wCEviTx/pNxcyafoETvfWVxH5VzE4XK&#10;IVyR8/AVgSDn2NfDf7X/AMTNS+NPg/4U+OJLQ2OmXlheW0kCOWihv0nCzKCf7yorLnkqPY11X7H3&#10;wM1r4k/An4txK7WNn4jtodP02abIjmngLyb/APcDlELD/a9KVxmFoP8AwUJ+JcfxFttV1Weyl8NS&#10;XKi40KG1QJHAWwwSTG/eoOQxJyRyMHA6/wD4KA/tFareeKn+G2g38tlpFlFHJqz27lGupnUOsTEc&#10;7FQqSvdm5+7XnPwi/Yl+Ivin4i2dj4n8N3Xh3QLS5WTUb27KBXjVsskJBPmM+NoI4AOSeMVxP7V+&#10;nXemftHfEGO8Vlkk1Rp03d4nRGjI9tpH5UhnMfCX4o618IfHel+JNFu5IZbaZftEAciO5hyPMicd&#10;CCuevQ4I5FFY3g3wtf8AjfxZo/h/TITPf6ndx2sKKO7MASfYDLE9gCaKAZ+49FFFUSFFFFABRRRQ&#10;AUUUUAFFFFABRRRQAUUUUAFFFFABRRRQB8cfto/tdeJfhD4v03wj4MNpa3wtkvr6+urcTkB2YRxI&#10;rcDhSzHk8qBjk15b8SPgF48/axh8H/Fbw5a6d5niLS4YtTtZ7ryFtLiFmiaRdwJMTbcgDLDHQ5zX&#10;0j+0P+xnoXx/8Y6b4jm1280C9hgW0u/s0CSi5iViVxuI2ONzDdyMEccV7j4Q8Kab4G8MaX4f0e3F&#10;rpem26WtvFnJVFGBk9yepPckmkM4z4W/AzQ/AXwe0PwHqVpZeIbSyj3XH222WWKedmLvJscED5mb&#10;HcDFeh2NjbaZaQ2lnbxWtrCoSKCBAiIo6BVHAHsKnopiAADtXg37Rf7IPhn9oK8tdWlvrjw/4it4&#10;xB/aNrEsqzRAkhJYyRu2knDAgjJHI4r3migDwX9nr9jzwn8Ar6TV4rmfxD4kdDEup3kaoIEP3lij&#10;GQmehYksRxkDIor3qigAooooAKKKKACiiigAooooAKKKKACiiigAooooAKKKKACiiigAooooAK5j&#10;4n+PLb4YfDzxH4svIvtEGjWE16YA4QylFJCBiDgscKDg9a6evkn/AIKU+P8A/hGvgbaeHIZdt14l&#10;1GOBkHe3h/fSfhuWJf8AgVY1qnsqcp9kejl2EeOxlLDL7ckvlfX7kHwI/b4Pxz+KOleDbX4fz6Y1&#10;4k0st8+rLKtvHHGWLFREM8hV6jlhX1tX55f8EuPARuNd8a+NJo/ltoYtHtXI43ORNNg/RYB+Nfob&#10;WOEnUqUVOo9WerxHhsJgsyqYbBxtGFlu3ra739bfIKKKK7D5kKM+zfka8F/bi8dnwH+zZ4rlhuHt&#10;r7U0j0m1eNyrB53CsQRyCIxI3HpXwH+yp8Ftf/aV8Xa1p0vjPXNC03S7Jbma8guJZmMjybY4wGkA&#10;GQsjZ/2PeuKrifZ1Y0Yxu2fUYDI/rmAq5jVqqnTg7apu702t6o/XbPs35GjPsfyNfk5+1n8Dpf2a&#10;rjw1Z2fxG8QeIb/VlnlkguJnh8iKPYA2VkOdzPjn+6fSup+Evw1vPi1+zN/wk/jb4o3/AIK0Lw7r&#10;l0sGr3Ms08htWhhVoFPmqSPPyVX5ju3BRyRWaxbdR0nDVK+6Oupw9Tjg6ePjiE6c5cvwyvfXZbvV&#10;H6dZ9m/I0Z9m/I1+S76f8DoTtf49fEVyON6aTcBW9xnmuC+KeoeENGj03/hX3xJ8Y+KZJGk+2HVl&#10;ms0gUAbNvzAsSSc9gB7ionjlCPM0v/AkdWH4Uq4mrGlGU1fq6U0vm3sftL+B/KjPs35GvzI8L/FD&#10;xN4e/wCCfniufVtav7mTWfEI0XRJbi6kaaKL900+xyd20eXPgZ4Oa84/Zs+B3jj9pXU9dg0zxnea&#10;Ha6RFE893dXV1MrPIWCRqqyDnCMSc+nrVPG3lCMIXclcyjww40sRXxGIjCFKbg3Zu7Vlolru0j9f&#10;s+zfkaM+x/I1+ZnxL/Zb8Ufs2eFr7x14k8fjxLZWKCOy0xZ7yP7TfSMEgEitIQ0SljKy5+YRbTwx&#10;rgf2b/hv4t/aw+JOsWmq+PfEFjFaWRvrvVPtUs8jO0gSNApcKN3znjgBMAejeLlGapuHvPpdGdPh&#10;6lVw9XGwxSdGna8uWW76JPXqvvXnb9cc+zfkaPwP5V+Uf7WfwFl/Zpi8NR2nxH8Q+IL/AFh5ybe4&#10;meERRRBcvlZCeWdRg+/pW34A+KPijw9+wj8RbnVNb1C5i1PW4tC0OS4uneWEusbXGxydwUKHOAcA&#10;hsdTR9ctOVOcbNK+4Php1MJSxmGrKUak1BaNO7duvb/M/UHPs35GjPs35GvyP/ZS+CPiD9pfxLr1&#10;nN4113QdM0m1jmlu7e5lmZpZHKxxgNIAOEkYn/ZHrWd+1H8Nrn9nv4g2PhbTvH+veIppNPS9uZLi&#10;5khMBd2VEwshzkIW59R61n9efsvbOHu+p1rhaDzD+zFik6q6crttffbY/YHPs35GjPsfyNfnB+z5&#10;+xTq/wAZfhTo/jLVPiZ4i0J9UMkkFnbO8oEKyMiOWaUHLbS3TGCK+Z9H8Q+J9M+KttYeDvF2u3Vw&#10;utrZaVem9lV7j/SPLidk3lcMMEryMEjkVUsY6ajKUNJbamWH4Zp4upXpUMUnKknze60tNN/67n7b&#10;5/yKM+zfka/MP9vv9ovxFq3xZ1LwVo+u3mmeG/D6JDcxadcPD9quigklaRkILBAyoFzgFWOMnjuf&#10;AX7Bs/iPwHoWua18YNc0jUL6xivLmzim3JbF0DlNzTZO0HBJ7g1qsS51JU6cb8u5wzyKOGwdHGY2&#10;uqaq6xVm3bu7eq+8/QPPsfyNGf8AIr8Ufhb4n8Wf8Lj8NWnhTxRrT3U+uQW1jO97L++ja4Cgum8q&#10;Q0fLKcjBIr279vj9ozxFrXxc1bwbo+uXumeGfDwWCaHT7h4ftNzsDytIUILBdyoFJwCrHGTWCzCH&#10;s5VHHZ2PTlwfifr1LBU6qfPHnvZrlW2q9dF59j9QM+x/I1+Wn/BSH4gf8JT8ebfw/FKTaeGtOjgZ&#10;c5AuJ8TSH/vjyB+FeneDP+CeF1r/AIE0bXde+KWv6VfXlhFe3dqiF0ti8Ydk3NLk7QcEn0NfE3hf&#10;wrJ8Q/iHpXhywuZrw61qkdhDdT58ySOSXYJW5PPl/MeTjHtXPjqtSVNU3G3M+57XCmX4KhjKmNjX&#10;9oqMW37rVrpq935XP1Y/YX8AnwF+zX4WEsRivdYV9auARgkzndH+UQiH4V79VbS9Ot9I061sbSMQ&#10;2ttEsMMa9FRQFUD6ACrNe1CKhFQXQ/L8TiJYqvPET3m2383cKKKKs5j8+P8AgqR4983UfBPgqGQ4&#10;iSbWrpAeMt+5gz+AnNaf/BPXxx8Ovhb8K9avfEXjXw/ouvazqjPJaX2oxQzJBCojiDKxBGT5jD2c&#10;V8sftbfEEfFD9oTxhqljKt3ZxXC6Zp5jbcjxwKI1KnuGk3t/wKvvrw1/wTy+ENv4e0uLWNCvbzVo&#10;7WJby4XV7pBLMEHmMFVwBlsnA4FeFS56uLnVgk7aa/0+x+tY9YTLuH8JgcVKUXU998qTfezu1/Mv&#10;uPiH9tz4r2PxZ+PuqX2jX0er6FpdrBpljc2rb45goLyMhH3syyMoI67Riuy/a1trz4VfBX4K/Cdg&#10;9u1tpj67qsXTfeSNjDepV5Lj9PSvuLwV+xl8HvAGvWmtaV4OibU7RxLbz393Pd+U46OqyuyhgeQc&#10;ZBGRiun+K/7PngD42tYP4y8PR6tPYhlt7hZ5YJY1Ygsu+NlJUkA4ORnmtXg6klUk5Lmn+CPPjxNg&#10;qVTBUqdKTo4e71teUrNJ2vbRu+/U+Nf2HoPgjoPwpvb/AOIWpeCJfEWo6lKwtvEMls89tbxgRxrt&#10;lyUDEO/HXeDXzn+1r4p8KeJPjhr1x4Ks9Kt/C9hFDZ2jaLbxw29x5abpJF8sANmR3Xd3Cjtiv0U/&#10;4YB+Bv8A0KE//g4vP/jtOj/YF+B0UiSDwhMWVgw3aveEZByOPNpVMJWnRVFWSXr/AJF4TiHLsLmV&#10;TM5e0nKV7JqKSv8A9vPZaeh8Q/tZr/wgHw/+DXwpjYCbQ9D/ALX1NF6/bLokkN7gib8HFfXP/BOH&#10;wEPC37Pya3LGFuvEl/Nfbu/kofJiH0xGzD/fr0Lx7+x98Kvib4tvvE3iTw/cajrV6UM1wdUuowdq&#10;hFAVZAqgKoGAAPzNen+DvCOleAvC+l+HdDtfsWkaZbra2tvvZ9kajAG5iSfqSTXTSwzhXdVvS1ke&#10;Ljs8p4nKKWX00+bmcpt2s27vTV9X17I+IP8AgqV43kSz8C+D4mYRzS3Gr3A7HywIYh+ckp/AVB/w&#10;Tu8afDz4YfDzxJqXiTxnoGia5rGpBPsl/qEUMy28KBYyVYggF3lYeoIr6++K/wABPAfxuisV8Z+H&#10;4tXex3/ZpxNJBLEGxuAeNlbB2jIJxwD1rzn/AIYC+Bv/AEKE/wD4OLz/AOO1MsPVWJdeNnpZXv8A&#10;5G1HOMBLJY5VVU4vm5pOKi76u28l5fcfCP7dXxb034rfHa6udF1GDVtA0awhsLW7s33xSnmWZkI4&#10;b55NuR18urf7TlvJ8N/hL8Gvha6eRf2OlyeItXh6MLu6Y7Vcf3lzMPyr778JfsW/BrwVrtprOm+C&#10;4X1C0kEsEl9dz3SxOOQwSV2XcDyCRwRkVZ+IP7Ifwt+KXi688TeJtAuNS1q7CCW4OqXUYIRQqgKs&#10;gVQAOgA7nqTWEsFVkqkm1zS/BHq0eJsBQlg6MacvY0LvpeUmmk7XsrXb33Z5l/wTb8Bf8Iz8BZvE&#10;Esey68S6jLcq/cwRfuIh9MpI3/A6+DP2h/Ftz8Zf2iPFmoacxuW1HV/7M03bzuRGW2gx7EqG/wCB&#10;V+wnhjwDong3wTZ+EtGtZLDQrS1NnBBHO++OMgjiQnfnk/NnOec15R4b/Yd+DXhPXtL1nTPCksOo&#10;aZcxXdrI+qXcgSWNgyMVaQhsEA4II9a1rYSVSlCjF6Lc87LeIqODzDFZlWi3Oony2tpd31u+lktL&#10;6XLnxi1a2/Z2/ZT1hdOcRHQ9BTStPZflJnKLbwke+9g351+d/wCw14Qh134/aVqV3G0ml+FLK416&#10;5IGcCFNkf475Fb/gFfqX8U/hF4X+M/h2LQvFtjLqOlx3C3Qt4ruW3BkUMFJMbKSBuPBOM4PUCsH4&#10;Vfs0/Dv4LahqN94R0FtOudQgW2uXlvJrjfEGLBcSOwAyecda0q4eVWtCd/dj/X+RxZdnVHAZZisM&#10;ot1q2l9LW23ve+sunVH5D6VcwfFv4u2934k1aLRrTxJrX2nUdTuJFRLWKaUySOWb5RtQkDPGdtfW&#10;6/sl/ssSdPjcpz667pv/AMar6Pv/ANgr4H391LP/AMIYbYyMWMdpqd1DGpP91Fkwo9gMDtVJv+Cf&#10;PwPb/mWLxfprN3/8crlpYKdO/MoybfW/+R9Bj+J8Li/ZqhVq0YwilyxUWtP+316fI8x+E/wK/Z1+&#10;Fnj/AErxXoPxSTxNrWmCaez0x9Ysp/NcQSZKxxIGZgm8jB6jPavhnwreWnxP+M+mX3irUbfTrDXt&#10;dW91S9vJRHFFFJN5su5jwBtyoz6iv0+0P9g/4QeGdcsNY0rR9TsdSsZ1uLeePWbnKOpyDguQR2IO&#10;QQSCCCafd/sFfA27uZJv+EK+zl2LeXbaldxRrnsqLLhR7Dgdqqpg5zUVFJJO9tbPbyMMDxHhcLUr&#10;zqzq1JVIKKk1Hmj8XTmemqa13RhftOftS+ArL4D+MIPC3jfQtX1++sW0+ztNOvo5pd02IywVSSAi&#10;MzZ7ba+Mv2DtAgk+NjeJrq1lurHwrYPdpBCgZpLmZltbaNckDcTK+CSANuSRivuX/hgL4G/9ChP/&#10;AODi8/8Ajtdl4A/Zg+G3ww0/XLLw54eayt9ajijvg97PM0ixlmj2s7koVLEgqQc4PUCtpYerVrQq&#10;VLWj0V/8jz6OcYDAZXiMDg1Nzq296SilbtpJ9L/ebHwn+LunfFfTZrmxtZrTygrASEOksZLKHRx9&#10;4bkdTwMFSK7yuf8ACfgbS/BqXP2BJmnuipmuLmUySPtBCjJ4AGTgAAZJPUknoK9I+GCiiigD+cfw&#10;Z/yNOhf9f1t/6NSv6N16fif50UVz0up7uaf8uvQWiiiug8IKKKKACiiigAooooAKKKKACiiigAoo&#10;ooAKKKKACiiigAooooAKKKKACiiigD//2VBLAQItABQABgAIAAAAIQCKFT+YDAEAABUCAAATAAAA&#10;AAAAAAAAAAAAAAAAAABbQ29udGVudF9UeXBlc10ueG1sUEsBAi0AFAAGAAgAAAAhADj9If/WAAAA&#10;lAEAAAsAAAAAAAAAAAAAAAAAPQEAAF9yZWxzLy5yZWxzUEsBAi0AFAAGAAgAAAAhAI9qJWRiBAAA&#10;WBAAAA4AAAAAAAAAAAAAAAAAPAIAAGRycy9lMm9Eb2MueG1sUEsBAi0AFAAGAAgAAAAhAFhgsxu6&#10;AAAAIgEAABkAAAAAAAAAAAAAAAAAygYAAGRycy9fcmVscy9lMm9Eb2MueG1sLnJlbHNQSwECLQAU&#10;AAYACAAAACEAzeG55eEAAAALAQAADwAAAAAAAAAAAAAAAAC7BwAAZHJzL2Rvd25yZXYueG1sUEsB&#10;Ai0ACgAAAAAAAAAhAHMAhBvzFAAA8xQAABUAAAAAAAAAAAAAAAAAyQgAAGRycy9tZWRpYS9pbWFn&#10;ZTEuanBlZ1BLBQYAAAAABgAGAH0BAADvH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4" o:spid="_x0000_s1027" type="#_x0000_t75" style="position:absolute;left:8540;top:860;width:1855;height:74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1oLArDAAAA2wAAAA8AAABkcnMvZG93bnJldi54bWxEj0FrwkAUhO+F/oflFbzVTYOIja5SWgTR&#10;k9FCjs/sMwlm34bsmsR/7wqCx2FmvmEWq8HUoqPWVZYVfI0jEMS51RUXCo6H9ecMhPPIGmvLpOBG&#10;DlbL97cFJtr2vKcu9YUIEHYJKii9bxIpXV6SQTe2DXHwzrY16INsC6lb7APc1DKOoqk0WHFYKLGh&#10;35LyS3o1Cg5mu+u/fZplf92/O01mVu7XmVKjj+FnDsLT4F/hZ3ujFcQxPL6EHyCXd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fWgsCsMAAADbAAAADwAAAAAAAAAAAAAAAACf&#10;AgAAZHJzL2Rvd25yZXYueG1sUEsFBgAAAAAEAAQA9wAAAI8DAAAAAA==&#10;">
                <v:imagedata r:id="rId2" o:title=""/>
              </v:shape>
              <v:line id="Line 13" o:spid="_x0000_s1028" style="position:absolute;visibility:visible;mso-wrap-style:square" from="1404,1620" to="5806,16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h9o6cQAAADbAAAADwAAAGRycy9kb3ducmV2LnhtbESPQWvCQBSE74L/YXlCb3WjhiLRVSQo&#10;FA9iVXp+zT6TtNm3Mbtq9Ne7BcHjMDPfMNN5aypxocaVlhUM+hEI4szqknMFh/3qfQzCeWSNlWVS&#10;cCMH81m3M8VE2yt/0WXncxEg7BJUUHhfJ1K6rCCDrm9r4uAdbWPQB9nkUjd4DXBTyWEUfUiDJYeF&#10;AmtKC8r+dmej4LRdj37ld7yhDd9H9+UpXcc/qVJvvXYxAeGp9a/ws/2pFQxj+P8SfoCcPQ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aH2jpxAAAANsAAAAPAAAAAAAAAAAA&#10;AAAAAKECAABkcnMvZG93bnJldi54bWxQSwUGAAAAAAQABAD5AAAAkgMAAAAA&#10;" strokeweight="1.44pt"/>
              <v:line id="Line 12" o:spid="_x0000_s1029" style="position:absolute;visibility:visible;mso-wrap-style:square" from="5792,1620" to="5821,16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YFTBcUAAADbAAAADwAAAGRycy9kb3ducmV2LnhtbESPQWvCQBSE74X+h+UVvOmmUaREVymh&#10;gngIakvPz+xrkjb7NsmuJvrruwWhx2FmvmGW68HU4kKdqywreJ5EIIhzqysuFHy8b8YvIJxH1lhb&#10;JgVXcrBePT4sMdG25wNdjr4QAcIuQQWl900ipctLMugmtiEO3pftDPogu0LqDvsAN7WMo2guDVYc&#10;FkpsKC0p/zmejYJ2v5t+y89ZRhnfpre3Nt3NTqlSo6fhdQHC0+D/w/f2ViuI5/D3JfwAufo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YFTBcUAAADbAAAADwAAAAAAAAAA&#10;AAAAAAChAgAAZHJzL2Rvd25yZXYueG1sUEsFBgAAAAAEAAQA+QAAAJMDAAAAAA==&#10;" strokeweight="1.44pt"/>
              <v:line id="Line 11" o:spid="_x0000_s1030" style="position:absolute;visibility:visible;mso-wrap-style:square" from="5821,1620" to="10560,162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1Ji7MMAAADbAAAADwAAAGRycy9kb3ducmV2LnhtbERPy2rCQBTdF/oPwxW6ayZqKJJmlBIq&#10;SBZSH7i+zdwmaTN3YmZqUr/eWRRcHs47W42mFRfqXWNZwTSKQRCXVjdcKTge1s8LEM4ja2wtk4I/&#10;crBaPj5kmGo78I4ue1+JEMIuRQW1910qpStrMugi2xEH7sv2Bn2AfSV1j0MIN62cxfGLNNhwaKix&#10;o7ym8mf/axScP4r5tzwlW9rydX59P+dF8pkr9TQZ315BeBr9Xfzv3mgFszA2fAk/QC5v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tSYuzDAAAA2wAAAA8AAAAAAAAAAAAA&#10;AAAAoQIAAGRycy9kb3ducmV2LnhtbFBLBQYAAAAABAAEAPkAAACRAwAAAAA=&#10;" strokeweight="1.44pt"/>
              <w10:wrap type="tight" anchorx="page" anchory="page"/>
            </v:group>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7150"/>
    <w:rsid w:val="000C7EE7"/>
    <w:rsid w:val="00161619"/>
    <w:rsid w:val="00311C8F"/>
    <w:rsid w:val="00385FA3"/>
    <w:rsid w:val="00457956"/>
    <w:rsid w:val="004C1316"/>
    <w:rsid w:val="005C6862"/>
    <w:rsid w:val="005F4462"/>
    <w:rsid w:val="0062545D"/>
    <w:rsid w:val="006A1DC3"/>
    <w:rsid w:val="006B76C5"/>
    <w:rsid w:val="00731EE5"/>
    <w:rsid w:val="0083286A"/>
    <w:rsid w:val="008E0374"/>
    <w:rsid w:val="00A47458"/>
    <w:rsid w:val="00A70A73"/>
    <w:rsid w:val="00AF0644"/>
    <w:rsid w:val="00B66615"/>
    <w:rsid w:val="00BA1C71"/>
    <w:rsid w:val="00BE4BB7"/>
    <w:rsid w:val="00E11583"/>
    <w:rsid w:val="00E2715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1B036E8-4EA0-4F61-9AAD-AAFA87FFA1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47458"/>
    <w:pPr>
      <w:tabs>
        <w:tab w:val="center" w:pos="4513"/>
        <w:tab w:val="right" w:pos="9026"/>
      </w:tabs>
      <w:spacing w:after="0" w:line="240" w:lineRule="auto"/>
    </w:pPr>
  </w:style>
  <w:style w:type="character" w:customStyle="1" w:styleId="HeaderChar">
    <w:name w:val="Header Char"/>
    <w:basedOn w:val="DefaultParagraphFont"/>
    <w:link w:val="Header"/>
    <w:uiPriority w:val="99"/>
    <w:rsid w:val="00A47458"/>
  </w:style>
  <w:style w:type="paragraph" w:styleId="Footer">
    <w:name w:val="footer"/>
    <w:basedOn w:val="Normal"/>
    <w:link w:val="FooterChar"/>
    <w:uiPriority w:val="99"/>
    <w:unhideWhenUsed/>
    <w:rsid w:val="00A47458"/>
    <w:pPr>
      <w:tabs>
        <w:tab w:val="center" w:pos="4513"/>
        <w:tab w:val="right" w:pos="9026"/>
      </w:tabs>
      <w:spacing w:after="0" w:line="240" w:lineRule="auto"/>
    </w:pPr>
  </w:style>
  <w:style w:type="character" w:customStyle="1" w:styleId="FooterChar">
    <w:name w:val="Footer Char"/>
    <w:basedOn w:val="DefaultParagraphFont"/>
    <w:link w:val="Footer"/>
    <w:uiPriority w:val="99"/>
    <w:rsid w:val="00A47458"/>
  </w:style>
  <w:style w:type="paragraph" w:styleId="BalloonText">
    <w:name w:val="Balloon Text"/>
    <w:basedOn w:val="Normal"/>
    <w:link w:val="BalloonTextChar"/>
    <w:uiPriority w:val="99"/>
    <w:semiHidden/>
    <w:unhideWhenUsed/>
    <w:rsid w:val="001616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6161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image" Target="media/image7.png"/><Relationship Id="rId18" Type="http://schemas.openxmlformats.org/officeDocument/2006/relationships/image" Target="media/image12.png"/><Relationship Id="rId26" Type="http://schemas.openxmlformats.org/officeDocument/2006/relationships/customXml" Target="../customXml/item5.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image" Target="media/image6.png"/><Relationship Id="rId17" Type="http://schemas.openxmlformats.org/officeDocument/2006/relationships/image" Target="media/image11.png"/><Relationship Id="rId25" Type="http://schemas.openxmlformats.org/officeDocument/2006/relationships/customXml" Target="../customXml/item4.xml"/><Relationship Id="rId2" Type="http://schemas.openxmlformats.org/officeDocument/2006/relationships/styles" Target="styles.xml"/><Relationship Id="rId16" Type="http://schemas.openxmlformats.org/officeDocument/2006/relationships/image" Target="media/image10.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png"/><Relationship Id="rId24" Type="http://schemas.openxmlformats.org/officeDocument/2006/relationships/customXml" Target="../customXml/item3.xml"/><Relationship Id="rId5" Type="http://schemas.openxmlformats.org/officeDocument/2006/relationships/footnotes" Target="footnotes.xml"/><Relationship Id="rId15" Type="http://schemas.openxmlformats.org/officeDocument/2006/relationships/image" Target="media/image9.png"/><Relationship Id="rId23" Type="http://schemas.openxmlformats.org/officeDocument/2006/relationships/customXml" Target="../customXml/item2.xml"/><Relationship Id="rId10" Type="http://schemas.openxmlformats.org/officeDocument/2006/relationships/image" Target="media/image4.png"/><Relationship Id="rId19" Type="http://schemas.openxmlformats.org/officeDocument/2006/relationships/image" Target="media/image13.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image" Target="media/image8.png"/><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2" Type="http://schemas.openxmlformats.org/officeDocument/2006/relationships/image" Target="media/image13.jpeg"/><Relationship Id="rId1" Type="http://schemas.openxmlformats.org/officeDocument/2006/relationships/image" Target="media/image1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QOPGroup Document" ma:contentTypeID="0x01010090B0308F75F7FC45990466A8550005EA001FBF7481E92C5844A9DE6A23738DBD4E" ma:contentTypeVersion="3" ma:contentTypeDescription="Generic document content type for all QOP Group organisations." ma:contentTypeScope="" ma:versionID="7a61176baeefdfefec95bd2f7c2f5577">
  <xsd:schema xmlns:xsd="http://www.w3.org/2001/XMLSchema" xmlns:xs="http://www.w3.org/2001/XMLSchema" xmlns:p="http://schemas.microsoft.com/office/2006/metadata/properties" xmlns:ns2="573a695c-e40a-49aa-9135-83c8c36afac6" targetNamespace="http://schemas.microsoft.com/office/2006/metadata/properties" ma:root="true" ma:fieldsID="ae9ce0a6ed6f5a79a104cc2d82c9efb2" ns2:_="">
    <xsd:import namespace="573a695c-e40a-49aa-9135-83c8c36afac6"/>
    <xsd:element name="properties">
      <xsd:complexType>
        <xsd:sequence>
          <xsd:element name="documentManagement">
            <xsd:complexType>
              <xsd:all>
                <xsd:element ref="ns2:k1ad93e4b1784003911bba8574191ce9" minOccurs="0"/>
                <xsd:element ref="ns2:TaxCatchAll" minOccurs="0"/>
                <xsd:element ref="ns2:TaxCatchAllLabel" minOccurs="0"/>
                <xsd:element ref="ns2:j61f7daf6cc449678b3eb7227d727663" minOccurs="0"/>
                <xsd:element ref="ns2:g08c9c2a07c948fc81181ba7f2ffa28f" minOccurs="0"/>
                <xsd:element ref="ns2:d0c60914fcf34fc2a50978a2a2651510" minOccurs="0"/>
                <xsd:element ref="ns2:gb1aec13fb0a4963b89998db2d0257a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73a695c-e40a-49aa-9135-83c8c36afac6" elementFormDefault="qualified">
    <xsd:import namespace="http://schemas.microsoft.com/office/2006/documentManagement/types"/>
    <xsd:import namespace="http://schemas.microsoft.com/office/infopath/2007/PartnerControls"/>
    <xsd:element name="k1ad93e4b1784003911bba8574191ce9" ma:index="8" nillable="true" ma:taxonomy="true" ma:internalName="k1ad93e4b1784003911bba8574191ce9" ma:taxonomyFieldName="Document_x0020_Type" ma:displayName="Document Type" ma:default="" ma:fieldId="{41ad93e4-b178-4003-911b-ba8574191ce9}" ma:sspId="602d853e-2cd8-48ad-9318-890de906ec71" ma:termSetId="c3666bba-a4c9-4825-8645-2423d6649108" ma:anchorId="00000000-0000-0000-0000-000000000000" ma:open="false" ma:isKeyword="false">
      <xsd:complexType>
        <xsd:sequence>
          <xsd:element ref="pc:Terms" minOccurs="0" maxOccurs="1"/>
        </xsd:sequence>
      </xsd:complexType>
    </xsd:element>
    <xsd:element name="TaxCatchAll" ma:index="9" nillable="true" ma:displayName="Taxonomy Catch All Column" ma:hidden="true" ma:list="{0a02d717-f248-458e-baa3-6bdca0aac7a4}" ma:internalName="TaxCatchAll" ma:showField="CatchAllData" ma:web="fe210b40-2966-4c7b-8926-fc1cd9217609">
      <xsd:complexType>
        <xsd:complexContent>
          <xsd:extension base="dms:MultiChoiceLookup">
            <xsd:sequence>
              <xsd:element name="Value" type="dms:Lookup" maxOccurs="unbounded" minOccurs="0" nillable="true"/>
            </xsd:sequence>
          </xsd:extension>
        </xsd:complexContent>
      </xsd:complexType>
    </xsd:element>
    <xsd:element name="TaxCatchAllLabel" ma:index="10" nillable="true" ma:displayName="Taxonomy Catch All Column1" ma:hidden="true" ma:list="{0a02d717-f248-458e-baa3-6bdca0aac7a4}" ma:internalName="TaxCatchAllLabel" ma:readOnly="true" ma:showField="CatchAllDataLabel" ma:web="fe210b40-2966-4c7b-8926-fc1cd9217609">
      <xsd:complexType>
        <xsd:complexContent>
          <xsd:extension base="dms:MultiChoiceLookup">
            <xsd:sequence>
              <xsd:element name="Value" type="dms:Lookup" maxOccurs="unbounded" minOccurs="0" nillable="true"/>
            </xsd:sequence>
          </xsd:extension>
        </xsd:complexContent>
      </xsd:complexType>
    </xsd:element>
    <xsd:element name="j61f7daf6cc449678b3eb7227d727663" ma:index="12" nillable="true" ma:taxonomy="true" ma:internalName="j61f7daf6cc449678b3eb7227d727663" ma:taxonomyFieldName="Business_x0020_Area" ma:displayName="Business Area" ma:default="" ma:fieldId="{361f7daf-6cc4-4967-8b3e-b7227d727663}" ma:sspId="602d853e-2cd8-48ad-9318-890de906ec71" ma:termSetId="d41e2a34-ce7f-4ea5-9100-abfcc57b8e77" ma:anchorId="00000000-0000-0000-0000-000000000000" ma:open="false" ma:isKeyword="false">
      <xsd:complexType>
        <xsd:sequence>
          <xsd:element ref="pc:Terms" minOccurs="0" maxOccurs="1"/>
        </xsd:sequence>
      </xsd:complexType>
    </xsd:element>
    <xsd:element name="g08c9c2a07c948fc81181ba7f2ffa28f" ma:index="14" nillable="true" ma:taxonomy="true" ma:internalName="g08c9c2a07c948fc81181ba7f2ffa28f" ma:taxonomyFieldName="Organisation" ma:displayName="Organisation" ma:default="" ma:fieldId="{008c9c2a-07c9-48fc-8118-1ba7f2ffa28f}" ma:sspId="602d853e-2cd8-48ad-9318-890de906ec71" ma:termSetId="adc8359f-e678-4a6a-92cd-11acfc2f0955" ma:anchorId="00000000-0000-0000-0000-000000000000" ma:open="false" ma:isKeyword="false">
      <xsd:complexType>
        <xsd:sequence>
          <xsd:element ref="pc:Terms" minOccurs="0" maxOccurs="1"/>
        </xsd:sequence>
      </xsd:complexType>
    </xsd:element>
    <xsd:element name="d0c60914fcf34fc2a50978a2a2651510" ma:index="16" nillable="true" ma:taxonomy="true" ma:internalName="d0c60914fcf34fc2a50978a2a2651510" ma:taxonomyFieldName="Process_x0020_Area" ma:displayName="Process Area" ma:default="" ma:fieldId="{d0c60914-fcf3-4fc2-a509-78a2a2651510}" ma:sspId="602d853e-2cd8-48ad-9318-890de906ec71" ma:termSetId="894f9706-310e-43ff-808e-54b7d9ffa4b6" ma:anchorId="00000000-0000-0000-0000-000000000000" ma:open="false" ma:isKeyword="false">
      <xsd:complexType>
        <xsd:sequence>
          <xsd:element ref="pc:Terms" minOccurs="0" maxOccurs="1"/>
        </xsd:sequence>
      </xsd:complexType>
    </xsd:element>
    <xsd:element name="gb1aec13fb0a4963b89998db2d0257ad" ma:index="18" nillable="true" ma:taxonomy="true" ma:internalName="gb1aec13fb0a4963b89998db2d0257ad" ma:taxonomyFieldName="Product" ma:displayName="Product" ma:default="" ma:fieldId="{0b1aec13-fb0a-4963-b899-98db2d0257ad}" ma:sspId="602d853e-2cd8-48ad-9318-890de906ec71" ma:termSetId="efbe96e7-c83c-4501-9bb8-95bc4a81e1ff"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602d853e-2cd8-48ad-9318-890de906ec71" ContentTypeId="0x01010090B0308F75F7FC45990466A8550005EA"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p:properties xmlns:p="http://schemas.microsoft.com/office/2006/metadata/properties" xmlns:xsi="http://www.w3.org/2001/XMLSchema-instance" xmlns:pc="http://schemas.microsoft.com/office/infopath/2007/PartnerControls">
  <documentManagement>
    <j61f7daf6cc449678b3eb7227d727663 xmlns="573a695c-e40a-49aa-9135-83c8c36afac6">
      <Terms xmlns="http://schemas.microsoft.com/office/infopath/2007/PartnerControls"/>
    </j61f7daf6cc449678b3eb7227d727663>
    <g08c9c2a07c948fc81181ba7f2ffa28f xmlns="573a695c-e40a-49aa-9135-83c8c36afac6">
      <Terms xmlns="http://schemas.microsoft.com/office/infopath/2007/PartnerControls">
        <TermInfo xmlns="http://schemas.microsoft.com/office/infopath/2007/PartnerControls">
          <TermName xmlns="http://schemas.microsoft.com/office/infopath/2007/PartnerControls">QOP</TermName>
          <TermId xmlns="http://schemas.microsoft.com/office/infopath/2007/PartnerControls">156edc50-9961-4212-baa8-8e14126c8b85</TermId>
        </TermInfo>
      </Terms>
    </g08c9c2a07c948fc81181ba7f2ffa28f>
    <d0c60914fcf34fc2a50978a2a2651510 xmlns="573a695c-e40a-49aa-9135-83c8c36afac6">
      <Terms xmlns="http://schemas.microsoft.com/office/infopath/2007/PartnerControls"/>
    </d0c60914fcf34fc2a50978a2a2651510>
    <TaxCatchAll xmlns="573a695c-e40a-49aa-9135-83c8c36afac6">
      <Value>19</Value>
    </TaxCatchAll>
    <gb1aec13fb0a4963b89998db2d0257ad xmlns="573a695c-e40a-49aa-9135-83c8c36afac6">
      <Terms xmlns="http://schemas.microsoft.com/office/infopath/2007/PartnerControls"/>
    </gb1aec13fb0a4963b89998db2d0257ad>
    <k1ad93e4b1784003911bba8574191ce9 xmlns="573a695c-e40a-49aa-9135-83c8c36afac6">
      <Terms xmlns="http://schemas.microsoft.com/office/infopath/2007/PartnerControls"/>
    </k1ad93e4b1784003911bba8574191ce9>
  </documentManagement>
</p:properties>
</file>

<file path=customXml/itemProps1.xml><?xml version="1.0" encoding="utf-8"?>
<ds:datastoreItem xmlns:ds="http://schemas.openxmlformats.org/officeDocument/2006/customXml" ds:itemID="{746E2E08-9437-4F50-9695-001B3E7AE760}">
  <ds:schemaRefs>
    <ds:schemaRef ds:uri="http://schemas.openxmlformats.org/officeDocument/2006/bibliography"/>
  </ds:schemaRefs>
</ds:datastoreItem>
</file>

<file path=customXml/itemProps2.xml><?xml version="1.0" encoding="utf-8"?>
<ds:datastoreItem xmlns:ds="http://schemas.openxmlformats.org/officeDocument/2006/customXml" ds:itemID="{D5D76851-30A3-4FBF-A859-267FEA998689}"/>
</file>

<file path=customXml/itemProps3.xml><?xml version="1.0" encoding="utf-8"?>
<ds:datastoreItem xmlns:ds="http://schemas.openxmlformats.org/officeDocument/2006/customXml" ds:itemID="{73EA75A0-F15D-44AA-8646-72A17652DCEF}"/>
</file>

<file path=customXml/itemProps4.xml><?xml version="1.0" encoding="utf-8"?>
<ds:datastoreItem xmlns:ds="http://schemas.openxmlformats.org/officeDocument/2006/customXml" ds:itemID="{E40B551B-B97C-45C4-AACC-3F3B25BDE0E2}"/>
</file>

<file path=customXml/itemProps5.xml><?xml version="1.0" encoding="utf-8"?>
<ds:datastoreItem xmlns:ds="http://schemas.openxmlformats.org/officeDocument/2006/customXml" ds:itemID="{3B223507-7F4D-4E5E-9422-982428A66C24}"/>
</file>

<file path=docProps/app.xml><?xml version="1.0" encoding="utf-8"?>
<Properties xmlns="http://schemas.openxmlformats.org/officeDocument/2006/extended-properties" xmlns:vt="http://schemas.openxmlformats.org/officeDocument/2006/docPropsVTypes">
  <Template>Normal</Template>
  <TotalTime>0</TotalTime>
  <Pages>7</Pages>
  <Words>329</Words>
  <Characters>1878</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2203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Scott Greenbank</dc:creator>
  <cp:lastModifiedBy>Thomas Feddema</cp:lastModifiedBy>
  <cp:revision>2</cp:revision>
  <dcterms:created xsi:type="dcterms:W3CDTF">2018-05-21T04:31:00Z</dcterms:created>
  <dcterms:modified xsi:type="dcterms:W3CDTF">2018-05-21T04:31:00Z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0x01010090B0308F75F7FC45990466A8550005EA001FBF7481E92C5844A9DE6A23738DBD4E</vt:lpwstr>
  </property>
  <property fmtid="{D5CDD505-2E9C-101B-9397-08002B2CF9AE}" pid="3" name="Document_x0020_Type">
    <vt:lpwstr/>
  </property>
  <property fmtid="{D5CDD505-2E9C-101B-9397-08002B2CF9AE}" pid="4" name="Process_x0020_Area">
    <vt:lpwstr/>
  </property>
  <property fmtid="{D5CDD505-2E9C-101B-9397-08002B2CF9AE}" pid="5" name="Organisation">
    <vt:lpwstr>19;#QOP|156edc50-9961-4212-baa8-8e14126c8b85</vt:lpwstr>
  </property>
  <property fmtid="{D5CDD505-2E9C-101B-9397-08002B2CF9AE}" pid="6" name="Product">
    <vt:lpwstr/>
  </property>
  <property fmtid="{D5CDD505-2E9C-101B-9397-08002B2CF9AE}" pid="7" name="Business_x0020_Area">
    <vt:lpwstr/>
  </property>
  <property fmtid="{D5CDD505-2E9C-101B-9397-08002B2CF9AE}" pid="8" name="Process Area">
    <vt:lpwstr/>
  </property>
  <property fmtid="{D5CDD505-2E9C-101B-9397-08002B2CF9AE}" pid="9" name="Business Area">
    <vt:lpwstr/>
  </property>
  <property fmtid="{D5CDD505-2E9C-101B-9397-08002B2CF9AE}" pid="10" name="Document Type">
    <vt:lpwstr/>
  </property>
  <property fmtid="{D5CDD505-2E9C-101B-9397-08002B2CF9AE}" pid="11" name="Order">
    <vt:r8>115000</vt:r8>
  </property>
  <property fmtid="{D5CDD505-2E9C-101B-9397-08002B2CF9AE}" pid="12" name="xd_Signature">
    <vt:bool>false</vt:bool>
  </property>
  <property fmtid="{D5CDD505-2E9C-101B-9397-08002B2CF9AE}" pid="13" name="xd_ProgID">
    <vt:lpwstr/>
  </property>
  <property fmtid="{D5CDD505-2E9C-101B-9397-08002B2CF9AE}" pid="14" name="_SourceUrl">
    <vt:lpwstr/>
  </property>
  <property fmtid="{D5CDD505-2E9C-101B-9397-08002B2CF9AE}" pid="15" name="_SharedFileIndex">
    <vt:lpwstr/>
  </property>
  <property fmtid="{D5CDD505-2E9C-101B-9397-08002B2CF9AE}" pid="17" name="ComplianceAssetId">
    <vt:lpwstr/>
  </property>
  <property fmtid="{D5CDD505-2E9C-101B-9397-08002B2CF9AE}" pid="18" name="TemplateUrl">
    <vt:lpwstr/>
  </property>
  <property fmtid="{D5CDD505-2E9C-101B-9397-08002B2CF9AE}" pid="19" name="_ExtendedDescription">
    <vt:lpwstr/>
  </property>
  <property fmtid="{D5CDD505-2E9C-101B-9397-08002B2CF9AE}" pid="20" name="TriggerFlowInfo">
    <vt:lpwstr/>
  </property>
  <property fmtid="{D5CDD505-2E9C-101B-9397-08002B2CF9AE}" pid="21" name="MediaServiceImageTags">
    <vt:lpwstr/>
  </property>
  <property fmtid="{D5CDD505-2E9C-101B-9397-08002B2CF9AE}" pid="23" name="lcf76f155ced4ddcb4097134ff3c332f">
    <vt:lpwstr/>
  </property>
</Properties>
</file>